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3B" w:rsidRDefault="006A41A5" w:rsidP="006A41A5">
      <w:pPr>
        <w:pStyle w:val="Nadpis51"/>
        <w:tabs>
          <w:tab w:val="left" w:pos="6930"/>
        </w:tabs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465A3B" w:rsidRDefault="00465A3B">
      <w:pPr>
        <w:pStyle w:val="Nadpis51"/>
        <w:rPr>
          <w:rFonts w:ascii="Tahoma" w:hAnsi="Tahoma" w:cs="Tahoma"/>
          <w:sz w:val="20"/>
          <w:szCs w:val="20"/>
        </w:rPr>
      </w:pPr>
    </w:p>
    <w:p w:rsidR="006C5F92" w:rsidRPr="00EB445E" w:rsidRDefault="006C5F92" w:rsidP="006C5F92">
      <w:pPr>
        <w:widowControl w:val="0"/>
        <w:jc w:val="center"/>
        <w:rPr>
          <w:rFonts w:ascii="Tahoma" w:hAnsi="Tahoma" w:cs="Tahoma"/>
          <w:b/>
          <w:caps/>
          <w:spacing w:val="30"/>
          <w:sz w:val="28"/>
          <w:szCs w:val="28"/>
        </w:rPr>
      </w:pPr>
      <w:bookmarkStart w:id="0" w:name="ROB_nazov"/>
      <w:bookmarkStart w:id="1" w:name="ROB_sidlo"/>
      <w:bookmarkEnd w:id="0"/>
      <w:bookmarkEnd w:id="1"/>
      <w:r w:rsidRPr="008C371D">
        <w:rPr>
          <w:rFonts w:ascii="Tahoma" w:hAnsi="Tahoma" w:cs="Tahoma"/>
          <w:b/>
          <w:caps/>
          <w:spacing w:val="30"/>
          <w:sz w:val="28"/>
          <w:szCs w:val="28"/>
        </w:rPr>
        <w:t xml:space="preserve">KÚPNA Zmluva </w:t>
      </w:r>
    </w:p>
    <w:p w:rsidR="006C5F92" w:rsidRPr="00EB445E" w:rsidRDefault="006C5F92" w:rsidP="006C5F92">
      <w:pPr>
        <w:widowControl w:val="0"/>
        <w:jc w:val="center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>uzavretá pod</w:t>
      </w:r>
      <w:r w:rsidRPr="008C371D">
        <w:rPr>
          <w:rFonts w:ascii="Tahoma" w:hAnsi="Tahoma" w:cs="Tahoma" w:hint="eastAsia"/>
          <w:sz w:val="24"/>
        </w:rPr>
        <w:t>ľ</w:t>
      </w:r>
      <w:r w:rsidRPr="008C371D">
        <w:rPr>
          <w:rFonts w:ascii="Tahoma" w:hAnsi="Tahoma" w:cs="Tahoma"/>
          <w:sz w:val="24"/>
        </w:rPr>
        <w:t xml:space="preserve">a § 409 a nasl. zákona </w:t>
      </w:r>
      <w:r w:rsidRPr="008C371D">
        <w:rPr>
          <w:rFonts w:ascii="Tahoma" w:hAnsi="Tahoma" w:cs="Tahoma" w:hint="eastAsia"/>
          <w:sz w:val="24"/>
        </w:rPr>
        <w:t>č</w:t>
      </w:r>
      <w:r w:rsidRPr="008C371D">
        <w:rPr>
          <w:rFonts w:ascii="Tahoma" w:hAnsi="Tahoma" w:cs="Tahoma"/>
          <w:sz w:val="24"/>
        </w:rPr>
        <w:t xml:space="preserve">. 513/1991 Zb. v znení neskorších predpisov (Obchodného zákonníka) </w:t>
      </w:r>
    </w:p>
    <w:p w:rsidR="006C5F92" w:rsidRPr="00EB445E" w:rsidRDefault="006C5F92" w:rsidP="006C5F92">
      <w:pPr>
        <w:widowControl w:val="0"/>
        <w:jc w:val="center"/>
        <w:rPr>
          <w:rFonts w:ascii="Tahoma" w:hAnsi="Tahoma" w:cs="Tahoma"/>
          <w:sz w:val="24"/>
        </w:rPr>
      </w:pPr>
    </w:p>
    <w:p w:rsidR="006C5F92" w:rsidRPr="00EB445E" w:rsidRDefault="006C5F92" w:rsidP="006C5F92">
      <w:pPr>
        <w:widowControl w:val="0"/>
        <w:jc w:val="center"/>
        <w:rPr>
          <w:rFonts w:ascii="Tahoma" w:hAnsi="Tahoma" w:cs="Tahoma"/>
          <w:b/>
          <w:sz w:val="24"/>
        </w:rPr>
      </w:pPr>
      <w:r w:rsidRPr="008C371D">
        <w:rPr>
          <w:rFonts w:ascii="Tahoma" w:hAnsi="Tahoma" w:cs="Tahoma" w:hint="eastAsia"/>
          <w:b/>
          <w:sz w:val="24"/>
        </w:rPr>
        <w:t>Č</w:t>
      </w:r>
      <w:r w:rsidRPr="008C371D">
        <w:rPr>
          <w:rFonts w:ascii="Tahoma" w:hAnsi="Tahoma" w:cs="Tahoma"/>
          <w:b/>
          <w:sz w:val="24"/>
        </w:rPr>
        <w:t>l. I</w:t>
      </w:r>
    </w:p>
    <w:p w:rsidR="006C5F92" w:rsidRPr="00EB445E" w:rsidRDefault="006C5F92" w:rsidP="006C5F92">
      <w:pPr>
        <w:widowControl w:val="0"/>
        <w:jc w:val="center"/>
        <w:rPr>
          <w:rFonts w:ascii="Tahoma" w:hAnsi="Tahoma" w:cs="Tahoma"/>
          <w:b/>
          <w:sz w:val="24"/>
        </w:rPr>
      </w:pPr>
      <w:r w:rsidRPr="008C371D">
        <w:rPr>
          <w:rFonts w:ascii="Tahoma" w:hAnsi="Tahoma" w:cs="Tahoma"/>
          <w:b/>
          <w:sz w:val="24"/>
        </w:rPr>
        <w:t>Zmluvné strany</w:t>
      </w:r>
    </w:p>
    <w:p w:rsidR="006C5F92" w:rsidRPr="00EB445E" w:rsidRDefault="006C5F92" w:rsidP="006C5F92">
      <w:pPr>
        <w:widowControl w:val="0"/>
        <w:jc w:val="center"/>
        <w:rPr>
          <w:rFonts w:ascii="Tahoma" w:hAnsi="Tahoma" w:cs="Tahoma"/>
          <w:b/>
          <w:sz w:val="24"/>
        </w:rPr>
      </w:pPr>
    </w:p>
    <w:p w:rsidR="006C5F92" w:rsidRPr="00EB445E" w:rsidRDefault="006C5F92" w:rsidP="006C5F92">
      <w:pPr>
        <w:pStyle w:val="Nadpis1"/>
        <w:numPr>
          <w:ilvl w:val="0"/>
          <w:numId w:val="9"/>
        </w:numPr>
        <w:tabs>
          <w:tab w:val="left" w:pos="-6237"/>
          <w:tab w:val="num" w:pos="-6096"/>
        </w:tabs>
        <w:ind w:left="709" w:hanging="709"/>
        <w:jc w:val="both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  <w:szCs w:val="24"/>
        </w:rPr>
        <w:t>Objednávate</w:t>
      </w:r>
      <w:r w:rsidRPr="008C371D">
        <w:rPr>
          <w:rFonts w:ascii="Tahoma" w:hAnsi="Tahoma" w:cs="Tahoma" w:hint="eastAsia"/>
          <w:sz w:val="24"/>
          <w:szCs w:val="24"/>
        </w:rPr>
        <w:t>ľ</w:t>
      </w:r>
      <w:r w:rsidRPr="008C371D">
        <w:rPr>
          <w:rFonts w:ascii="Tahoma" w:hAnsi="Tahoma" w:cs="Tahoma"/>
          <w:sz w:val="24"/>
          <w:szCs w:val="24"/>
        </w:rPr>
        <w:t>:</w:t>
      </w:r>
      <w:r w:rsidRPr="008C371D">
        <w:rPr>
          <w:rFonts w:ascii="Tahoma" w:hAnsi="Tahoma" w:cs="Tahoma"/>
          <w:sz w:val="24"/>
          <w:szCs w:val="24"/>
        </w:rPr>
        <w:tab/>
      </w:r>
      <w:r w:rsidRPr="008C371D">
        <w:rPr>
          <w:rFonts w:ascii="Tahoma" w:hAnsi="Tahoma" w:cs="Tahoma"/>
          <w:sz w:val="24"/>
          <w:szCs w:val="24"/>
        </w:rPr>
        <w:tab/>
      </w:r>
      <w:r w:rsidRPr="008C371D">
        <w:rPr>
          <w:rFonts w:ascii="Tahoma" w:hAnsi="Tahoma" w:cs="Tahoma"/>
          <w:sz w:val="24"/>
          <w:szCs w:val="24"/>
        </w:rPr>
        <w:tab/>
      </w:r>
      <w:r w:rsidRPr="008C371D">
        <w:rPr>
          <w:rFonts w:ascii="Tahoma" w:hAnsi="Tahoma" w:cs="Tahoma"/>
          <w:noProof/>
          <w:sz w:val="24"/>
        </w:rPr>
        <w:t>KNAPECSTEEL s.r.o.</w:t>
      </w:r>
      <w:r w:rsidR="006159EB">
        <w:rPr>
          <w:rFonts w:ascii="Tahoma" w:hAnsi="Tahoma" w:cs="Tahoma"/>
          <w:noProof/>
          <w:sz w:val="24"/>
        </w:rPr>
        <w:t xml:space="preserve">   </w:t>
      </w:r>
    </w:p>
    <w:p w:rsidR="006C5F92" w:rsidRPr="00EB445E" w:rsidRDefault="006C5F92" w:rsidP="006C5F92">
      <w:pPr>
        <w:ind w:left="431" w:firstLine="277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>Sídlo: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noProof/>
          <w:sz w:val="24"/>
        </w:rPr>
        <w:t>Pusté 927, 013 22</w:t>
      </w:r>
      <w:r w:rsidRPr="008C371D">
        <w:rPr>
          <w:rFonts w:ascii="Tahoma" w:hAnsi="Tahoma" w:cs="Tahoma"/>
          <w:sz w:val="24"/>
        </w:rPr>
        <w:t xml:space="preserve"> </w:t>
      </w:r>
      <w:r w:rsidRPr="008C371D">
        <w:rPr>
          <w:rFonts w:ascii="Tahoma" w:hAnsi="Tahoma" w:cs="Tahoma"/>
          <w:noProof/>
          <w:sz w:val="24"/>
        </w:rPr>
        <w:t>Rosina</w:t>
      </w:r>
    </w:p>
    <w:p w:rsidR="006C5F92" w:rsidRPr="00EB445E" w:rsidRDefault="006C5F92" w:rsidP="006C5F92">
      <w:pPr>
        <w:ind w:left="345" w:firstLine="363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 xml:space="preserve">V zastúpení: 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noProof/>
          <w:sz w:val="24"/>
        </w:rPr>
        <w:t>Martina Vlašková, konate</w:t>
      </w:r>
      <w:r w:rsidRPr="008C371D">
        <w:rPr>
          <w:rFonts w:ascii="Tahoma" w:hAnsi="Tahoma" w:cs="Tahoma" w:hint="eastAsia"/>
          <w:noProof/>
          <w:sz w:val="24"/>
        </w:rPr>
        <w:t>ľ</w:t>
      </w:r>
    </w:p>
    <w:p w:rsidR="006C5F92" w:rsidRPr="00EB445E" w:rsidRDefault="006C5F92" w:rsidP="006C5F92">
      <w:pPr>
        <w:ind w:left="345" w:firstLine="363"/>
        <w:rPr>
          <w:rFonts w:ascii="Tahoma" w:hAnsi="Tahoma" w:cs="Tahoma"/>
          <w:noProof/>
          <w:sz w:val="24"/>
        </w:rPr>
      </w:pPr>
      <w:r w:rsidRPr="008C371D">
        <w:rPr>
          <w:rFonts w:ascii="Tahoma" w:hAnsi="Tahoma" w:cs="Tahoma"/>
          <w:sz w:val="24"/>
        </w:rPr>
        <w:t>I</w:t>
      </w:r>
      <w:r w:rsidRPr="008C371D">
        <w:rPr>
          <w:rFonts w:ascii="Tahoma" w:hAnsi="Tahoma" w:cs="Tahoma" w:hint="eastAsia"/>
          <w:sz w:val="24"/>
        </w:rPr>
        <w:t>Č</w:t>
      </w:r>
      <w:r w:rsidRPr="008C371D">
        <w:rPr>
          <w:rFonts w:ascii="Tahoma" w:hAnsi="Tahoma" w:cs="Tahoma"/>
          <w:sz w:val="24"/>
        </w:rPr>
        <w:t>O: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noProof/>
          <w:sz w:val="24"/>
        </w:rPr>
        <w:t>43951295</w:t>
      </w:r>
    </w:p>
    <w:p w:rsidR="006C5F92" w:rsidRPr="00EB445E" w:rsidRDefault="006C5F92" w:rsidP="006C5F92">
      <w:pPr>
        <w:ind w:left="345" w:firstLine="363"/>
        <w:rPr>
          <w:rFonts w:ascii="Tahoma" w:hAnsi="Tahoma" w:cs="Tahoma"/>
          <w:sz w:val="24"/>
        </w:rPr>
      </w:pPr>
      <w:r w:rsidRPr="008C371D">
        <w:rPr>
          <w:rStyle w:val="ra"/>
          <w:rFonts w:ascii="Tahoma" w:hAnsi="Tahoma" w:cs="Tahoma"/>
          <w:sz w:val="24"/>
        </w:rPr>
        <w:t>DIČ:</w:t>
      </w:r>
      <w:r w:rsidRPr="008C371D">
        <w:rPr>
          <w:rStyle w:val="ra"/>
          <w:rFonts w:ascii="Tahoma" w:hAnsi="Tahoma" w:cs="Tahoma"/>
          <w:sz w:val="24"/>
        </w:rPr>
        <w:tab/>
      </w:r>
      <w:r w:rsidRPr="008C371D">
        <w:rPr>
          <w:rStyle w:val="ra"/>
          <w:rFonts w:ascii="Tahoma" w:hAnsi="Tahoma" w:cs="Tahoma"/>
          <w:sz w:val="24"/>
        </w:rPr>
        <w:tab/>
      </w:r>
      <w:r w:rsidRPr="008C371D">
        <w:rPr>
          <w:rStyle w:val="ra"/>
          <w:rFonts w:ascii="Tahoma" w:hAnsi="Tahoma" w:cs="Tahoma"/>
          <w:sz w:val="24"/>
        </w:rPr>
        <w:tab/>
      </w:r>
      <w:r w:rsidRPr="008C371D">
        <w:rPr>
          <w:rStyle w:val="ra"/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noProof/>
          <w:sz w:val="24"/>
        </w:rPr>
        <w:t>2022553709</w:t>
      </w:r>
    </w:p>
    <w:p w:rsidR="006C5F92" w:rsidRPr="00EB445E" w:rsidRDefault="006C5F92" w:rsidP="006C5F92">
      <w:pPr>
        <w:ind w:left="345" w:firstLine="363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>IČ DPH :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  <w:t>SK 2022553709</w:t>
      </w:r>
    </w:p>
    <w:p w:rsidR="006C5F92" w:rsidRPr="00EB445E" w:rsidRDefault="006C5F92" w:rsidP="006C5F92">
      <w:pPr>
        <w:tabs>
          <w:tab w:val="left" w:pos="3600"/>
        </w:tabs>
        <w:ind w:left="3540" w:hanging="2832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>Zapísaná: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  <w:t>Obchodný register Okresného súdu Žilina</w:t>
      </w:r>
      <w:r w:rsidRPr="008C371D">
        <w:rPr>
          <w:rFonts w:ascii="Tahoma" w:hAnsi="Tahoma" w:cs="Tahoma"/>
          <w:spacing w:val="-3"/>
          <w:sz w:val="24"/>
        </w:rPr>
        <w:t xml:space="preserve"> oddi</w:t>
      </w:r>
      <w:r w:rsidRPr="008C371D">
        <w:rPr>
          <w:rFonts w:ascii="Tahoma" w:hAnsi="Tahoma" w:cs="Tahoma"/>
          <w:sz w:val="24"/>
        </w:rPr>
        <w:t xml:space="preserve">el Sro,       </w:t>
      </w:r>
    </w:p>
    <w:p w:rsidR="006C5F92" w:rsidRPr="00EB445E" w:rsidRDefault="006C5F92" w:rsidP="006C5F92">
      <w:pPr>
        <w:tabs>
          <w:tab w:val="left" w:pos="3600"/>
        </w:tabs>
        <w:ind w:left="3540" w:hanging="2832"/>
        <w:rPr>
          <w:rFonts w:ascii="Tahoma" w:eastAsia="STXihei" w:hAnsi="Tahoma" w:cs="Tahoma"/>
          <w:sz w:val="24"/>
        </w:rPr>
      </w:pP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  <w:t xml:space="preserve">vložka č. </w:t>
      </w:r>
      <w:r w:rsidRPr="008C371D">
        <w:rPr>
          <w:rFonts w:ascii="Tahoma" w:eastAsia="STXihei" w:hAnsi="Tahoma" w:cs="Tahoma"/>
          <w:sz w:val="24"/>
        </w:rPr>
        <w:t>20198/L</w:t>
      </w:r>
    </w:p>
    <w:p w:rsidR="006C5F92" w:rsidRPr="00EB445E" w:rsidRDefault="006C5F92" w:rsidP="006C5F92">
      <w:pPr>
        <w:ind w:left="345" w:firstLine="363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>Bankové spojenie: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noProof/>
          <w:sz w:val="24"/>
        </w:rPr>
        <w:t>Tatra banka, a.s.</w:t>
      </w:r>
    </w:p>
    <w:p w:rsidR="006C5F92" w:rsidRPr="00EB445E" w:rsidRDefault="006C5F92" w:rsidP="006C5F92">
      <w:pPr>
        <w:ind w:left="345" w:firstLine="363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>Číslo účtu: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  <w:t>SK68 1100 0000 0026 2085 8867</w:t>
      </w:r>
    </w:p>
    <w:p w:rsidR="006C5F92" w:rsidRPr="00EB445E" w:rsidRDefault="006C5F92" w:rsidP="006C5F92">
      <w:pPr>
        <w:ind w:left="345" w:firstLine="363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>Tel :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noProof/>
          <w:sz w:val="24"/>
        </w:rPr>
        <w:t xml:space="preserve">+421 </w:t>
      </w:r>
      <w:r w:rsidR="008B0E08">
        <w:rPr>
          <w:rFonts w:ascii="Tahoma" w:hAnsi="Tahoma" w:cs="Tahoma"/>
          <w:noProof/>
          <w:sz w:val="24"/>
        </w:rPr>
        <w:t>0910271578</w:t>
      </w:r>
    </w:p>
    <w:p w:rsidR="006C5F92" w:rsidRPr="00EB445E" w:rsidRDefault="006C5F92" w:rsidP="006C5F92">
      <w:pPr>
        <w:ind w:left="345" w:firstLine="363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 xml:space="preserve">Email : 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  <w:t>vlaskova@knapecsteel.sk</w:t>
      </w:r>
    </w:p>
    <w:p w:rsidR="006C5F92" w:rsidRPr="00EB445E" w:rsidRDefault="006C5F92" w:rsidP="006C5F92">
      <w:pPr>
        <w:pStyle w:val="Zkladntext"/>
        <w:rPr>
          <w:rFonts w:ascii="Tahoma" w:hAnsi="Tahoma" w:cs="Tahoma"/>
        </w:rPr>
      </w:pPr>
      <w:r w:rsidRPr="008C371D">
        <w:rPr>
          <w:rFonts w:ascii="Tahoma" w:hAnsi="Tahoma" w:cs="Tahoma"/>
        </w:rPr>
        <w:t>(ďalej len : „</w:t>
      </w:r>
      <w:r w:rsidRPr="008C371D">
        <w:rPr>
          <w:rFonts w:ascii="Tahoma" w:hAnsi="Tahoma" w:cs="Tahoma"/>
          <w:b/>
        </w:rPr>
        <w:t>Objednávateľ</w:t>
      </w:r>
      <w:r w:rsidRPr="008C371D">
        <w:rPr>
          <w:rFonts w:ascii="Tahoma" w:hAnsi="Tahoma" w:cs="Tahoma"/>
        </w:rPr>
        <w:t>“ )</w:t>
      </w:r>
    </w:p>
    <w:p w:rsidR="006C5F92" w:rsidRPr="00EB445E" w:rsidRDefault="006C5F92" w:rsidP="006C5F92">
      <w:pPr>
        <w:pStyle w:val="Zkladntext"/>
        <w:rPr>
          <w:rFonts w:ascii="Tahoma" w:hAnsi="Tahoma" w:cs="Tahoma"/>
        </w:rPr>
      </w:pPr>
    </w:p>
    <w:p w:rsidR="006C5F92" w:rsidRPr="00EB445E" w:rsidRDefault="006C5F92" w:rsidP="006C5F92">
      <w:pPr>
        <w:pStyle w:val="Nadpis1"/>
        <w:numPr>
          <w:ilvl w:val="0"/>
          <w:numId w:val="9"/>
        </w:numPr>
        <w:tabs>
          <w:tab w:val="clear" w:pos="360"/>
          <w:tab w:val="num" w:pos="426"/>
          <w:tab w:val="left" w:pos="3600"/>
        </w:tabs>
        <w:jc w:val="both"/>
        <w:rPr>
          <w:rFonts w:ascii="Tahoma" w:hAnsi="Tahoma" w:cs="Tahoma"/>
          <w:b/>
          <w:sz w:val="24"/>
          <w:szCs w:val="24"/>
        </w:rPr>
      </w:pPr>
      <w:r w:rsidRPr="008C371D">
        <w:rPr>
          <w:rFonts w:ascii="Tahoma" w:hAnsi="Tahoma" w:cs="Tahoma"/>
          <w:sz w:val="24"/>
          <w:szCs w:val="24"/>
        </w:rPr>
        <w:t>Dodávateľ :</w:t>
      </w:r>
      <w:r w:rsidRPr="008C371D">
        <w:rPr>
          <w:rFonts w:ascii="Tahoma" w:hAnsi="Tahoma" w:cs="Tahoma"/>
          <w:sz w:val="24"/>
          <w:szCs w:val="24"/>
        </w:rPr>
        <w:tab/>
      </w:r>
    </w:p>
    <w:p w:rsidR="006C5F92" w:rsidRPr="00EB445E" w:rsidRDefault="006C5F92" w:rsidP="006C5F92">
      <w:pPr>
        <w:tabs>
          <w:tab w:val="left" w:pos="3600"/>
        </w:tabs>
        <w:ind w:left="708"/>
        <w:rPr>
          <w:rFonts w:ascii="Tahoma" w:hAnsi="Tahoma" w:cs="Tahoma"/>
          <w:b/>
          <w:sz w:val="24"/>
        </w:rPr>
      </w:pPr>
      <w:r w:rsidRPr="008C371D">
        <w:rPr>
          <w:rFonts w:ascii="Tahoma" w:hAnsi="Tahoma" w:cs="Tahoma"/>
          <w:sz w:val="24"/>
        </w:rPr>
        <w:t>Sídlo:</w:t>
      </w:r>
      <w:r w:rsidRPr="008C371D">
        <w:rPr>
          <w:rFonts w:ascii="Tahoma" w:hAnsi="Tahoma" w:cs="Tahoma"/>
          <w:sz w:val="24"/>
        </w:rPr>
        <w:tab/>
      </w:r>
    </w:p>
    <w:p w:rsidR="006C5F92" w:rsidRPr="00EB445E" w:rsidRDefault="006C5F92" w:rsidP="006C5F92">
      <w:pPr>
        <w:tabs>
          <w:tab w:val="left" w:pos="3600"/>
        </w:tabs>
        <w:ind w:left="708"/>
        <w:rPr>
          <w:rFonts w:ascii="Tahoma" w:hAnsi="Tahoma" w:cs="Tahoma"/>
          <w:b/>
          <w:sz w:val="24"/>
        </w:rPr>
      </w:pPr>
      <w:r w:rsidRPr="008C371D">
        <w:rPr>
          <w:rFonts w:ascii="Tahoma" w:hAnsi="Tahoma" w:cs="Tahoma"/>
          <w:sz w:val="24"/>
        </w:rPr>
        <w:t xml:space="preserve">V zastúpení: 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b/>
          <w:sz w:val="24"/>
        </w:rPr>
        <w:t xml:space="preserve"> </w:t>
      </w:r>
    </w:p>
    <w:p w:rsidR="006C5F92" w:rsidRPr="00EB445E" w:rsidRDefault="006C5F92" w:rsidP="006C5F92">
      <w:pPr>
        <w:tabs>
          <w:tab w:val="left" w:pos="3600"/>
        </w:tabs>
        <w:ind w:left="708"/>
        <w:rPr>
          <w:rStyle w:val="ra"/>
          <w:rFonts w:ascii="Tahoma" w:hAnsi="Tahoma" w:cs="Tahoma"/>
        </w:rPr>
      </w:pPr>
      <w:r w:rsidRPr="008C371D">
        <w:rPr>
          <w:rFonts w:ascii="Tahoma" w:hAnsi="Tahoma" w:cs="Tahoma"/>
          <w:sz w:val="24"/>
        </w:rPr>
        <w:t>IČO:</w:t>
      </w:r>
      <w:r w:rsidRPr="008C371D">
        <w:rPr>
          <w:rFonts w:ascii="Tahoma" w:hAnsi="Tahoma" w:cs="Tahoma"/>
          <w:sz w:val="24"/>
        </w:rPr>
        <w:tab/>
      </w:r>
    </w:p>
    <w:p w:rsidR="006C5F92" w:rsidRPr="00EB445E" w:rsidRDefault="006C5F92" w:rsidP="006C5F92">
      <w:pPr>
        <w:tabs>
          <w:tab w:val="left" w:pos="3600"/>
        </w:tabs>
        <w:ind w:left="708"/>
        <w:rPr>
          <w:rFonts w:ascii="Tahoma" w:hAnsi="Tahoma" w:cs="Tahoma"/>
        </w:rPr>
      </w:pPr>
      <w:r w:rsidRPr="008C371D">
        <w:rPr>
          <w:rStyle w:val="ra"/>
          <w:rFonts w:ascii="Tahoma" w:hAnsi="Tahoma" w:cs="Tahoma"/>
          <w:sz w:val="24"/>
        </w:rPr>
        <w:t>DIČ:</w:t>
      </w:r>
      <w:r w:rsidRPr="008C371D">
        <w:rPr>
          <w:rStyle w:val="ra"/>
          <w:rFonts w:ascii="Tahoma" w:hAnsi="Tahoma" w:cs="Tahoma"/>
          <w:sz w:val="24"/>
        </w:rPr>
        <w:tab/>
      </w:r>
    </w:p>
    <w:p w:rsidR="006C5F92" w:rsidRPr="00EB445E" w:rsidRDefault="006C5F92" w:rsidP="006C5F92">
      <w:pPr>
        <w:tabs>
          <w:tab w:val="left" w:pos="3600"/>
        </w:tabs>
        <w:ind w:left="708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>IČ DPH :</w:t>
      </w:r>
      <w:r w:rsidRPr="008C371D">
        <w:rPr>
          <w:rFonts w:ascii="Tahoma" w:hAnsi="Tahoma" w:cs="Tahoma"/>
          <w:sz w:val="24"/>
        </w:rPr>
        <w:tab/>
      </w:r>
    </w:p>
    <w:p w:rsidR="006C5F92" w:rsidRPr="00EB445E" w:rsidRDefault="006C5F92" w:rsidP="006C5F92">
      <w:pPr>
        <w:tabs>
          <w:tab w:val="left" w:pos="3600"/>
        </w:tabs>
        <w:ind w:left="3540" w:hanging="2832"/>
        <w:rPr>
          <w:rFonts w:ascii="Tahoma" w:eastAsia="STXihei" w:hAnsi="Tahoma" w:cs="Tahoma"/>
          <w:sz w:val="24"/>
        </w:rPr>
      </w:pPr>
      <w:r w:rsidRPr="008C371D">
        <w:rPr>
          <w:rFonts w:ascii="Tahoma" w:hAnsi="Tahoma" w:cs="Tahoma"/>
          <w:sz w:val="24"/>
        </w:rPr>
        <w:t>Zapísaná: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</w:p>
    <w:p w:rsidR="006C5F92" w:rsidRPr="00EB445E" w:rsidRDefault="006C5F92" w:rsidP="006C5F92">
      <w:pPr>
        <w:tabs>
          <w:tab w:val="left" w:pos="3600"/>
        </w:tabs>
        <w:ind w:left="3540" w:hanging="2832"/>
        <w:rPr>
          <w:rFonts w:ascii="Tahoma" w:eastAsia="STXihei" w:hAnsi="Tahoma" w:cs="Tahoma"/>
          <w:sz w:val="24"/>
        </w:rPr>
      </w:pPr>
      <w:r w:rsidRPr="008C371D">
        <w:rPr>
          <w:rFonts w:ascii="Tahoma" w:eastAsia="STXihei" w:hAnsi="Tahoma" w:cs="Tahoma"/>
          <w:sz w:val="24"/>
        </w:rPr>
        <w:t>Bankové spojenie:</w:t>
      </w:r>
      <w:r w:rsidRPr="008C371D">
        <w:rPr>
          <w:rFonts w:ascii="Tahoma" w:eastAsia="STXihei" w:hAnsi="Tahoma" w:cs="Tahoma"/>
          <w:sz w:val="24"/>
        </w:rPr>
        <w:tab/>
      </w:r>
    </w:p>
    <w:p w:rsidR="006C5F92" w:rsidRPr="00EB445E" w:rsidRDefault="006C5F92" w:rsidP="006C5F92">
      <w:pPr>
        <w:tabs>
          <w:tab w:val="left" w:pos="3600"/>
        </w:tabs>
        <w:ind w:left="3540" w:hanging="2832"/>
        <w:rPr>
          <w:rFonts w:ascii="Tahoma" w:eastAsia="STXihei" w:hAnsi="Tahoma" w:cs="Tahoma"/>
          <w:sz w:val="24"/>
        </w:rPr>
      </w:pPr>
      <w:r w:rsidRPr="008C371D">
        <w:rPr>
          <w:rFonts w:ascii="Tahoma" w:eastAsia="STXihei" w:hAnsi="Tahoma" w:cs="Tahoma"/>
          <w:sz w:val="24"/>
        </w:rPr>
        <w:t xml:space="preserve">Číslo účtu: </w:t>
      </w:r>
    </w:p>
    <w:p w:rsidR="006C5F92" w:rsidRPr="00EB445E" w:rsidRDefault="006C5F92" w:rsidP="006C5F92">
      <w:pPr>
        <w:ind w:left="345" w:firstLine="363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>Tel :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</w:p>
    <w:p w:rsidR="006C5F92" w:rsidRPr="00EB445E" w:rsidRDefault="006C5F92" w:rsidP="006C5F92">
      <w:pPr>
        <w:ind w:left="345" w:firstLine="363"/>
        <w:rPr>
          <w:rFonts w:ascii="Tahoma" w:hAnsi="Tahoma" w:cs="Tahoma"/>
          <w:noProof/>
          <w:sz w:val="24"/>
        </w:rPr>
      </w:pPr>
      <w:r w:rsidRPr="008C371D">
        <w:rPr>
          <w:rFonts w:ascii="Tahoma" w:hAnsi="Tahoma" w:cs="Tahoma"/>
          <w:sz w:val="24"/>
        </w:rPr>
        <w:t>Fax :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noProof/>
          <w:sz w:val="24"/>
        </w:rPr>
        <w:t xml:space="preserve"> </w:t>
      </w:r>
    </w:p>
    <w:p w:rsidR="006C5F92" w:rsidRPr="00EB445E" w:rsidRDefault="006C5F92" w:rsidP="006C5F92">
      <w:pPr>
        <w:ind w:left="345" w:firstLine="363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 xml:space="preserve">Email : </w:t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  <w:r w:rsidRPr="008C371D">
        <w:rPr>
          <w:rFonts w:ascii="Tahoma" w:hAnsi="Tahoma" w:cs="Tahoma"/>
          <w:sz w:val="24"/>
        </w:rPr>
        <w:tab/>
      </w:r>
    </w:p>
    <w:p w:rsidR="006C5F92" w:rsidRPr="00EB445E" w:rsidRDefault="006C5F92" w:rsidP="006C5F92">
      <w:pPr>
        <w:pStyle w:val="Zkladntext"/>
        <w:rPr>
          <w:rFonts w:ascii="Tahoma" w:hAnsi="Tahoma" w:cs="Tahoma"/>
        </w:rPr>
      </w:pPr>
      <w:r w:rsidRPr="008C371D">
        <w:rPr>
          <w:rFonts w:ascii="Tahoma" w:hAnsi="Tahoma" w:cs="Tahoma"/>
        </w:rPr>
        <w:t>(ďalej len „</w:t>
      </w:r>
      <w:r w:rsidRPr="008C371D">
        <w:rPr>
          <w:rFonts w:ascii="Tahoma" w:hAnsi="Tahoma" w:cs="Tahoma"/>
          <w:b/>
        </w:rPr>
        <w:t>Dodávateľ</w:t>
      </w:r>
      <w:r w:rsidRPr="008C371D">
        <w:rPr>
          <w:rFonts w:ascii="Tahoma" w:hAnsi="Tahoma" w:cs="Tahoma"/>
        </w:rPr>
        <w:t xml:space="preserve">“ ) </w:t>
      </w:r>
      <w:r w:rsidRPr="008C371D">
        <w:rPr>
          <w:rFonts w:ascii="Tahoma" w:hAnsi="Tahoma" w:cs="Tahoma"/>
        </w:rPr>
        <w:tab/>
      </w:r>
    </w:p>
    <w:p w:rsidR="006C5F92" w:rsidRPr="00EB445E" w:rsidRDefault="006C5F92" w:rsidP="006C5F92">
      <w:pPr>
        <w:widowControl w:val="0"/>
        <w:tabs>
          <w:tab w:val="left" w:pos="2880"/>
        </w:tabs>
        <w:rPr>
          <w:rFonts w:ascii="Tahoma" w:hAnsi="Tahoma" w:cs="Tahoma"/>
          <w:b/>
          <w:sz w:val="24"/>
        </w:rPr>
      </w:pPr>
    </w:p>
    <w:p w:rsidR="006C5F92" w:rsidRPr="00EB445E" w:rsidRDefault="006C5F92" w:rsidP="006C5F92">
      <w:pPr>
        <w:pStyle w:val="C1"/>
        <w:rPr>
          <w:rFonts w:ascii="Tahoma" w:hAnsi="Tahoma" w:cs="Tahoma"/>
          <w:b w:val="0"/>
          <w:sz w:val="24"/>
          <w:szCs w:val="24"/>
        </w:rPr>
      </w:pPr>
      <w:r w:rsidRPr="008C371D">
        <w:rPr>
          <w:rFonts w:ascii="Tahoma" w:hAnsi="Tahoma" w:cs="Tahoma"/>
          <w:b w:val="0"/>
          <w:sz w:val="24"/>
          <w:szCs w:val="24"/>
        </w:rPr>
        <w:t>Východiskovým podkladom na uzavretie tejto zmluvy (ďalej len „zmluva“) je ponuka dodávateľa zo dňa ................. (doplní uchádzač</w:t>
      </w:r>
      <w:r w:rsidR="00B61026">
        <w:rPr>
          <w:rFonts w:ascii="Tahoma" w:hAnsi="Tahoma" w:cs="Tahoma"/>
          <w:b w:val="0"/>
          <w:sz w:val="24"/>
          <w:szCs w:val="24"/>
        </w:rPr>
        <w:t>)</w:t>
      </w:r>
      <w:r w:rsidRPr="008C371D">
        <w:rPr>
          <w:rFonts w:ascii="Tahoma" w:hAnsi="Tahoma" w:cs="Tahoma"/>
          <w:b w:val="0"/>
          <w:sz w:val="24"/>
          <w:szCs w:val="24"/>
        </w:rPr>
        <w:t xml:space="preserve">  s názvom: „</w:t>
      </w:r>
      <w:r w:rsidRPr="008C371D">
        <w:rPr>
          <w:rFonts w:ascii="Tahoma" w:hAnsi="Tahoma" w:cs="Tahoma"/>
          <w:b w:val="0"/>
          <w:noProof/>
          <w:sz w:val="24"/>
          <w:szCs w:val="24"/>
        </w:rPr>
        <w:t xml:space="preserve">Dodávka </w:t>
      </w:r>
      <w:r>
        <w:rPr>
          <w:rFonts w:ascii="Tahoma" w:hAnsi="Tahoma" w:cs="Tahoma"/>
          <w:b w:val="0"/>
          <w:noProof/>
          <w:sz w:val="24"/>
          <w:szCs w:val="24"/>
        </w:rPr>
        <w:t>inovatívnej technológie</w:t>
      </w:r>
      <w:r w:rsidRPr="008C371D">
        <w:rPr>
          <w:rFonts w:ascii="Tahoma" w:hAnsi="Tahoma" w:cs="Tahoma"/>
          <w:b w:val="0"/>
          <w:sz w:val="24"/>
          <w:szCs w:val="24"/>
        </w:rPr>
        <w:t>“.</w:t>
      </w:r>
    </w:p>
    <w:p w:rsidR="006C5F92" w:rsidRPr="00EB445E" w:rsidRDefault="006C5F92" w:rsidP="006C5F92">
      <w:pPr>
        <w:jc w:val="center"/>
        <w:rPr>
          <w:rFonts w:ascii="Tahoma" w:hAnsi="Tahoma" w:cs="Tahoma"/>
          <w:b/>
          <w:sz w:val="24"/>
        </w:rPr>
      </w:pPr>
    </w:p>
    <w:p w:rsidR="006C5F92" w:rsidRPr="00EB445E" w:rsidRDefault="006C5F92" w:rsidP="006C5F92">
      <w:pPr>
        <w:jc w:val="center"/>
        <w:rPr>
          <w:rFonts w:ascii="Tahoma" w:hAnsi="Tahoma" w:cs="Tahoma"/>
          <w:b/>
          <w:sz w:val="24"/>
        </w:rPr>
      </w:pPr>
    </w:p>
    <w:p w:rsidR="006C5F92" w:rsidRPr="00EB445E" w:rsidRDefault="006C5F92" w:rsidP="006C5F92">
      <w:pPr>
        <w:jc w:val="center"/>
        <w:rPr>
          <w:rFonts w:ascii="Tahoma" w:hAnsi="Tahoma" w:cs="Tahoma"/>
          <w:b/>
          <w:sz w:val="24"/>
        </w:rPr>
      </w:pPr>
      <w:r w:rsidRPr="008C371D">
        <w:rPr>
          <w:rFonts w:ascii="Tahoma" w:hAnsi="Tahoma" w:cs="Tahoma"/>
          <w:b/>
          <w:sz w:val="24"/>
        </w:rPr>
        <w:t>Čl. II</w:t>
      </w:r>
    </w:p>
    <w:p w:rsidR="006C5F92" w:rsidRPr="00EB445E" w:rsidRDefault="006C5F92" w:rsidP="006C5F92">
      <w:pPr>
        <w:widowControl w:val="0"/>
        <w:spacing w:after="240"/>
        <w:jc w:val="center"/>
        <w:rPr>
          <w:rFonts w:ascii="Tahoma" w:hAnsi="Tahoma" w:cs="Tahoma"/>
          <w:b/>
          <w:sz w:val="24"/>
        </w:rPr>
      </w:pPr>
      <w:r w:rsidRPr="008C371D">
        <w:rPr>
          <w:rFonts w:ascii="Tahoma" w:hAnsi="Tahoma" w:cs="Tahoma"/>
          <w:b/>
          <w:sz w:val="24"/>
        </w:rPr>
        <w:t>Predmet zmluvy</w:t>
      </w:r>
    </w:p>
    <w:p w:rsidR="006C5F92" w:rsidRPr="00C00E7B" w:rsidRDefault="006C5F92" w:rsidP="006C5F92">
      <w:pPr>
        <w:pStyle w:val="Zarkazkladnhotextu21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="Tahoma" w:hAnsi="Tahoma" w:cs="Tahoma"/>
          <w:bCs/>
        </w:rPr>
      </w:pPr>
      <w:r w:rsidRPr="008C371D">
        <w:rPr>
          <w:rFonts w:ascii="Tahoma" w:hAnsi="Tahoma" w:cs="Tahoma"/>
        </w:rPr>
        <w:t xml:space="preserve">Predmetom zmluvy je dodávka </w:t>
      </w:r>
      <w:r>
        <w:rPr>
          <w:rFonts w:ascii="Tahoma" w:hAnsi="Tahoma" w:cs="Tahoma"/>
        </w:rPr>
        <w:t>.................................................................................</w:t>
      </w:r>
      <w:r w:rsidRPr="008C371D">
        <w:rPr>
          <w:rFonts w:ascii="Tahoma" w:hAnsi="Tahoma" w:cs="Tahoma"/>
        </w:rPr>
        <w:t>.</w:t>
      </w:r>
    </w:p>
    <w:p w:rsidR="006C5F92" w:rsidRPr="00EB445E" w:rsidRDefault="006C5F92" w:rsidP="006C5F92">
      <w:pPr>
        <w:pStyle w:val="Zarkazkladnhotextu21"/>
        <w:autoSpaceDE w:val="0"/>
        <w:autoSpaceDN w:val="0"/>
        <w:adjustRightInd w:val="0"/>
        <w:ind w:left="426" w:firstLine="0"/>
        <w:rPr>
          <w:rFonts w:ascii="Tahoma" w:hAnsi="Tahoma" w:cs="Tahoma"/>
          <w:bCs/>
        </w:rPr>
      </w:pPr>
      <w:r>
        <w:rPr>
          <w:rFonts w:ascii="Tahoma" w:hAnsi="Tahoma" w:cs="Tahoma"/>
          <w:color w:val="FF0000"/>
          <w:sz w:val="16"/>
          <w:szCs w:val="16"/>
        </w:rPr>
        <w:tab/>
      </w:r>
      <w:r>
        <w:rPr>
          <w:rFonts w:ascii="Tahoma" w:hAnsi="Tahoma" w:cs="Tahoma"/>
          <w:color w:val="FF0000"/>
          <w:sz w:val="16"/>
          <w:szCs w:val="16"/>
        </w:rPr>
        <w:tab/>
      </w:r>
      <w:r>
        <w:rPr>
          <w:rFonts w:ascii="Tahoma" w:hAnsi="Tahoma" w:cs="Tahoma"/>
          <w:color w:val="FF0000"/>
          <w:sz w:val="16"/>
          <w:szCs w:val="16"/>
        </w:rPr>
        <w:tab/>
      </w:r>
      <w:r>
        <w:rPr>
          <w:rFonts w:ascii="Tahoma" w:hAnsi="Tahoma" w:cs="Tahoma"/>
          <w:color w:val="FF0000"/>
          <w:sz w:val="16"/>
          <w:szCs w:val="16"/>
        </w:rPr>
        <w:tab/>
      </w:r>
      <w:r>
        <w:rPr>
          <w:rFonts w:ascii="Tahoma" w:hAnsi="Tahoma" w:cs="Tahoma"/>
          <w:color w:val="FF0000"/>
          <w:sz w:val="16"/>
          <w:szCs w:val="16"/>
        </w:rPr>
        <w:tab/>
        <w:t xml:space="preserve">   </w:t>
      </w:r>
      <w:r w:rsidRPr="008C371D">
        <w:rPr>
          <w:rFonts w:ascii="Tahoma" w:hAnsi="Tahoma" w:cs="Tahoma"/>
          <w:color w:val="FF0000"/>
          <w:sz w:val="16"/>
          <w:szCs w:val="16"/>
        </w:rPr>
        <w:t xml:space="preserve">(uchádzač uvedie názov </w:t>
      </w:r>
      <w:r>
        <w:rPr>
          <w:rFonts w:ascii="Tahoma" w:hAnsi="Tahoma" w:cs="Tahoma"/>
          <w:color w:val="FF0000"/>
          <w:sz w:val="16"/>
          <w:szCs w:val="16"/>
        </w:rPr>
        <w:t>časti predmetu zákazky na ktorú predkladá ponuku</w:t>
      </w:r>
      <w:r w:rsidRPr="008C371D">
        <w:rPr>
          <w:rFonts w:ascii="Tahoma" w:hAnsi="Tahoma" w:cs="Tahoma"/>
          <w:color w:val="FF0000"/>
          <w:sz w:val="16"/>
          <w:szCs w:val="16"/>
        </w:rPr>
        <w:t>)</w:t>
      </w:r>
    </w:p>
    <w:p w:rsidR="006C5F92" w:rsidRPr="00EB445E" w:rsidRDefault="006C5F92" w:rsidP="006C5F92">
      <w:pPr>
        <w:pStyle w:val="Zarkazkladnhotextu21"/>
        <w:autoSpaceDE w:val="0"/>
        <w:autoSpaceDN w:val="0"/>
        <w:adjustRightInd w:val="0"/>
        <w:ind w:left="426"/>
        <w:rPr>
          <w:rFonts w:ascii="Tahoma" w:hAnsi="Tahoma" w:cs="Tahoma"/>
          <w:bCs/>
        </w:rPr>
      </w:pPr>
    </w:p>
    <w:p w:rsidR="006C5F92" w:rsidRPr="00EB445E" w:rsidRDefault="006C5F92" w:rsidP="006C5F92">
      <w:pPr>
        <w:pStyle w:val="Zarkazkladnhotextu21"/>
        <w:numPr>
          <w:ilvl w:val="0"/>
          <w:numId w:val="11"/>
        </w:numPr>
        <w:spacing w:after="240"/>
        <w:ind w:left="426" w:hanging="426"/>
        <w:rPr>
          <w:rFonts w:ascii="Tahoma" w:hAnsi="Tahoma" w:cs="Tahoma"/>
          <w:color w:val="000000"/>
          <w:sz w:val="16"/>
          <w:szCs w:val="16"/>
        </w:rPr>
      </w:pPr>
      <w:r w:rsidRPr="008C371D">
        <w:rPr>
          <w:rFonts w:ascii="Tahoma" w:hAnsi="Tahoma" w:cs="Tahoma"/>
          <w:color w:val="000000"/>
        </w:rPr>
        <w:t>Názov predmetu zmluvy ............</w:t>
      </w:r>
      <w:r>
        <w:rPr>
          <w:rFonts w:ascii="Tahoma" w:hAnsi="Tahoma" w:cs="Tahoma"/>
          <w:color w:val="000000"/>
        </w:rPr>
        <w:t>........</w:t>
      </w:r>
      <w:r w:rsidRPr="008C371D">
        <w:rPr>
          <w:rFonts w:ascii="Tahoma" w:hAnsi="Tahoma" w:cs="Tahoma"/>
          <w:color w:val="000000"/>
        </w:rPr>
        <w:t>........................................................................</w:t>
      </w:r>
      <w:r w:rsidRPr="008C371D">
        <w:rPr>
          <w:rFonts w:ascii="Tahoma" w:eastAsia="Arial" w:hAnsi="Tahoma" w:cs="Tahoma"/>
          <w:color w:val="FF0000"/>
        </w:rPr>
        <w:t xml:space="preserve">                             </w:t>
      </w:r>
      <w:r w:rsidRPr="008C371D">
        <w:rPr>
          <w:rFonts w:ascii="Tahoma" w:eastAsia="Arial" w:hAnsi="Tahoma" w:cs="Tahoma"/>
          <w:color w:val="FF0000"/>
        </w:rPr>
        <w:tab/>
      </w:r>
      <w:r w:rsidRPr="008C371D">
        <w:rPr>
          <w:rFonts w:ascii="Tahoma" w:eastAsia="Arial" w:hAnsi="Tahoma" w:cs="Tahoma"/>
          <w:color w:val="FF0000"/>
        </w:rPr>
        <w:tab/>
      </w:r>
      <w:r w:rsidRPr="008C371D">
        <w:rPr>
          <w:rFonts w:ascii="Tahoma" w:eastAsia="Arial" w:hAnsi="Tahoma" w:cs="Tahoma"/>
          <w:color w:val="FF0000"/>
        </w:rPr>
        <w:tab/>
        <w:t xml:space="preserve">                         </w:t>
      </w:r>
      <w:r w:rsidRPr="008C371D">
        <w:rPr>
          <w:rFonts w:ascii="Tahoma" w:hAnsi="Tahoma" w:cs="Tahoma"/>
          <w:color w:val="FF0000"/>
          <w:sz w:val="16"/>
          <w:szCs w:val="16"/>
        </w:rPr>
        <w:t>(uchádzač uvedie názov výrobcu a typové označenie predmetu zmluvy)</w:t>
      </w:r>
    </w:p>
    <w:p w:rsidR="006C5F92" w:rsidRPr="00EB445E" w:rsidRDefault="006C5F92" w:rsidP="006C5F92">
      <w:pPr>
        <w:pStyle w:val="Zarkazkladnhotextu21"/>
        <w:numPr>
          <w:ilvl w:val="0"/>
          <w:numId w:val="11"/>
        </w:numPr>
        <w:spacing w:after="240"/>
        <w:ind w:left="426" w:hanging="426"/>
        <w:rPr>
          <w:rFonts w:ascii="Tahoma" w:hAnsi="Tahoma" w:cs="Tahoma"/>
          <w:color w:val="000000"/>
        </w:rPr>
      </w:pPr>
      <w:r w:rsidRPr="008C371D">
        <w:rPr>
          <w:rFonts w:ascii="Tahoma" w:hAnsi="Tahoma" w:cs="Tahoma"/>
        </w:rPr>
        <w:t>Podrobná špecifikácia predmetu zmluvy je uvedená v </w:t>
      </w:r>
      <w:r w:rsidRPr="008C371D">
        <w:rPr>
          <w:rFonts w:ascii="Tahoma" w:hAnsi="Tahoma" w:cs="Tahoma"/>
          <w:b/>
        </w:rPr>
        <w:t xml:space="preserve">Prílohe č. 1.  </w:t>
      </w:r>
      <w:r w:rsidRPr="008C371D">
        <w:rPr>
          <w:rFonts w:ascii="Tahoma" w:hAnsi="Tahoma" w:cs="Tahoma"/>
        </w:rPr>
        <w:t xml:space="preserve">tejto zmluvy. </w:t>
      </w:r>
    </w:p>
    <w:p w:rsidR="006C5F92" w:rsidRPr="00AD5A28" w:rsidRDefault="006C5F92" w:rsidP="006C5F92">
      <w:pPr>
        <w:pStyle w:val="Zarkazkladnhotextu21"/>
        <w:numPr>
          <w:ilvl w:val="0"/>
          <w:numId w:val="11"/>
        </w:numPr>
        <w:ind w:left="426" w:hanging="426"/>
        <w:rPr>
          <w:rFonts w:ascii="Tahoma" w:hAnsi="Tahoma" w:cs="Tahoma"/>
          <w:color w:val="000000"/>
        </w:rPr>
      </w:pPr>
      <w:r w:rsidRPr="008C371D">
        <w:rPr>
          <w:rFonts w:ascii="Tahoma" w:hAnsi="Tahoma" w:cs="Tahoma"/>
        </w:rPr>
        <w:lastRenderedPageBreak/>
        <w:t>Súčasťou predmetu zmluvy je :</w:t>
      </w:r>
    </w:p>
    <w:p w:rsidR="006C5F92" w:rsidRPr="00AD5A28" w:rsidRDefault="006C5F92" w:rsidP="006C5F92">
      <w:pPr>
        <w:pStyle w:val="Zkladntext"/>
        <w:numPr>
          <w:ilvl w:val="0"/>
          <w:numId w:val="23"/>
        </w:numPr>
        <w:tabs>
          <w:tab w:val="clear" w:pos="1694"/>
          <w:tab w:val="num" w:pos="-5103"/>
        </w:tabs>
        <w:ind w:left="709"/>
        <w:outlineLvl w:val="0"/>
        <w:rPr>
          <w:rFonts w:ascii="Tahoma" w:hAnsi="Tahoma" w:cs="Tahoma"/>
          <w:b/>
        </w:rPr>
      </w:pPr>
      <w:bookmarkStart w:id="2" w:name="_Toc465148946"/>
      <w:r w:rsidRPr="00AD5A28">
        <w:rPr>
          <w:rFonts w:ascii="Tahoma" w:hAnsi="Tahoma" w:cs="Tahoma"/>
        </w:rPr>
        <w:t>doprava do miesta umiestnenia predmetu zmluvy a premiestnenie do miesta umiestnenia predmetu zmluvy, a</w:t>
      </w:r>
      <w:bookmarkEnd w:id="2"/>
      <w:r w:rsidRPr="00AD5A28">
        <w:rPr>
          <w:rFonts w:ascii="Tahoma" w:hAnsi="Tahoma" w:cs="Tahoma"/>
        </w:rPr>
        <w:t xml:space="preserve"> </w:t>
      </w:r>
    </w:p>
    <w:p w:rsidR="006C5F92" w:rsidRPr="00AD5A28" w:rsidRDefault="006C5F92" w:rsidP="006C5F92">
      <w:pPr>
        <w:pStyle w:val="Zkladntext"/>
        <w:numPr>
          <w:ilvl w:val="0"/>
          <w:numId w:val="23"/>
        </w:numPr>
        <w:tabs>
          <w:tab w:val="clear" w:pos="1694"/>
          <w:tab w:val="num" w:pos="-6521"/>
          <w:tab w:val="num" w:pos="-5103"/>
        </w:tabs>
        <w:ind w:left="709"/>
        <w:outlineLvl w:val="0"/>
        <w:rPr>
          <w:rFonts w:ascii="Tahoma" w:hAnsi="Tahoma" w:cs="Tahoma"/>
          <w:b/>
        </w:rPr>
      </w:pPr>
      <w:bookmarkStart w:id="3" w:name="_Toc465148947"/>
      <w:r w:rsidRPr="00AD5A28">
        <w:rPr>
          <w:rFonts w:ascii="Tahoma" w:hAnsi="Tahoma" w:cs="Tahoma"/>
        </w:rPr>
        <w:t>montáž predmetu zmluvy a zapojenie predmetu zmluvy do jestvujúcich rozvodov médií objednávateľa  – elektrická energia, stlačený vzduch, odsávanie, do objednávateľom stanovených pripojovacích bodov, pričom dodávateľ  je povinný realizovať zaistenie (ochranu) predmetu zmluvy pred poškodením a vypracovanie dokumentácie o realizácii zapojenia predmetu zmluvy nevyhnutnej na inštaláciu a schválenie prevádzky oprávnenými orgánmi a vykonanie všetkých východiskových odborných prehliadok, odborných skúšok, tlakových skúšok, a iných požiadaviek na bezpečnú prevádzku stanovené platnou legislatívou EU a SR týkajúce sa predmetu zmluvy, a</w:t>
      </w:r>
      <w:r w:rsidRPr="00AD5A28">
        <w:rPr>
          <w:rFonts w:ascii="Tahoma" w:hAnsi="Tahoma" w:cs="Tahoma"/>
          <w:b/>
        </w:rPr>
        <w:t xml:space="preserve"> </w:t>
      </w:r>
      <w:r w:rsidRPr="00AD5A28">
        <w:rPr>
          <w:rFonts w:ascii="Tahoma" w:hAnsi="Tahoma" w:cs="Tahoma"/>
        </w:rPr>
        <w:t>nastavenie predmetu zmluvy, t.j. uvedenie do prevádzky a oživenie predmetu zmluvy s tým, že dodávateľ je povinný preukázať dosiahnutie všetkých technických parametrov, ktoré sú v tejto zmluvy a v jej prílohách.</w:t>
      </w:r>
      <w:bookmarkEnd w:id="3"/>
    </w:p>
    <w:p w:rsidR="006C5F92" w:rsidRPr="00EB445E" w:rsidRDefault="006C5F92" w:rsidP="006C5F92">
      <w:pPr>
        <w:pStyle w:val="Zkladntext"/>
        <w:tabs>
          <w:tab w:val="num" w:pos="-5103"/>
        </w:tabs>
        <w:ind w:left="709"/>
        <w:outlineLvl w:val="0"/>
        <w:rPr>
          <w:rFonts w:ascii="Tahoma" w:hAnsi="Tahoma" w:cs="Tahoma"/>
          <w:b/>
        </w:rPr>
      </w:pPr>
    </w:p>
    <w:p w:rsidR="006C5F92" w:rsidRPr="00EB445E" w:rsidRDefault="006C5F92" w:rsidP="006C5F92">
      <w:pPr>
        <w:widowControl w:val="0"/>
        <w:jc w:val="center"/>
        <w:rPr>
          <w:rFonts w:ascii="Tahoma" w:hAnsi="Tahoma" w:cs="Tahoma"/>
          <w:b/>
          <w:sz w:val="24"/>
        </w:rPr>
      </w:pPr>
      <w:r w:rsidRPr="008C371D">
        <w:rPr>
          <w:rFonts w:ascii="Tahoma" w:hAnsi="Tahoma" w:cs="Tahoma"/>
          <w:b/>
          <w:sz w:val="24"/>
        </w:rPr>
        <w:t>Čl. III</w:t>
      </w:r>
    </w:p>
    <w:p w:rsidR="006C5F92" w:rsidRPr="00EB445E" w:rsidRDefault="006C5F92" w:rsidP="006C5F92">
      <w:pPr>
        <w:widowControl w:val="0"/>
        <w:spacing w:after="240"/>
        <w:jc w:val="center"/>
        <w:rPr>
          <w:rFonts w:ascii="Tahoma" w:hAnsi="Tahoma" w:cs="Tahoma"/>
          <w:b/>
          <w:sz w:val="24"/>
        </w:rPr>
      </w:pPr>
      <w:r w:rsidRPr="008C371D">
        <w:rPr>
          <w:rFonts w:ascii="Tahoma" w:hAnsi="Tahoma" w:cs="Tahoma"/>
          <w:b/>
          <w:sz w:val="24"/>
        </w:rPr>
        <w:t>Termín a miesto dodania</w:t>
      </w:r>
    </w:p>
    <w:p w:rsidR="006C5F92" w:rsidRPr="00EB445E" w:rsidRDefault="006C5F92" w:rsidP="006C5F92">
      <w:pPr>
        <w:pStyle w:val="Zkladntext211"/>
        <w:widowControl w:val="0"/>
        <w:numPr>
          <w:ilvl w:val="1"/>
          <w:numId w:val="20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>Dodávateľ sa zaväzuje, že predmet zmluvy v rozsahu článku II. tejto zmluvy dodá do .................... kalendárnych dní od nadobudnutia  platnosti tejto zmluvy.</w:t>
      </w:r>
    </w:p>
    <w:p w:rsidR="006C5F92" w:rsidRPr="00EB445E" w:rsidRDefault="006C5F92" w:rsidP="006C5F92">
      <w:pPr>
        <w:widowControl w:val="0"/>
        <w:numPr>
          <w:ilvl w:val="1"/>
          <w:numId w:val="20"/>
        </w:numPr>
        <w:tabs>
          <w:tab w:val="clear" w:pos="840"/>
          <w:tab w:val="num" w:pos="-6237"/>
          <w:tab w:val="left" w:pos="-5245"/>
        </w:tabs>
        <w:spacing w:after="240"/>
        <w:ind w:left="567" w:hanging="567"/>
        <w:jc w:val="both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 xml:space="preserve">Miestom umiestnenia predmetu zmluvy je sídlo objednávateľa, t.j. </w:t>
      </w:r>
      <w:r w:rsidRPr="008C371D">
        <w:rPr>
          <w:rFonts w:ascii="Tahoma" w:hAnsi="Tahoma" w:cs="Tahoma"/>
          <w:noProof/>
          <w:sz w:val="24"/>
        </w:rPr>
        <w:t>KNAPECSTEEL s.r.o.</w:t>
      </w:r>
      <w:r w:rsidRPr="008C371D">
        <w:rPr>
          <w:rFonts w:ascii="Tahoma" w:hAnsi="Tahoma" w:cs="Tahoma"/>
          <w:sz w:val="24"/>
        </w:rPr>
        <w:t xml:space="preserve">, </w:t>
      </w:r>
      <w:r w:rsidRPr="008C371D">
        <w:rPr>
          <w:rFonts w:ascii="Tahoma" w:hAnsi="Tahoma" w:cs="Tahoma"/>
          <w:noProof/>
          <w:sz w:val="24"/>
        </w:rPr>
        <w:t>Pusté 927</w:t>
      </w:r>
      <w:r w:rsidRPr="008C371D">
        <w:rPr>
          <w:rFonts w:ascii="Tahoma" w:hAnsi="Tahoma" w:cs="Tahoma"/>
          <w:sz w:val="24"/>
        </w:rPr>
        <w:t xml:space="preserve">, </w:t>
      </w:r>
      <w:r w:rsidRPr="008C371D">
        <w:rPr>
          <w:rFonts w:ascii="Tahoma" w:hAnsi="Tahoma" w:cs="Tahoma"/>
          <w:noProof/>
          <w:sz w:val="24"/>
        </w:rPr>
        <w:t>013 22</w:t>
      </w:r>
      <w:r w:rsidRPr="008C371D">
        <w:rPr>
          <w:rFonts w:ascii="Tahoma" w:hAnsi="Tahoma" w:cs="Tahoma"/>
          <w:sz w:val="24"/>
        </w:rPr>
        <w:t xml:space="preserve"> </w:t>
      </w:r>
      <w:r w:rsidRPr="008C371D">
        <w:rPr>
          <w:rFonts w:ascii="Tahoma" w:hAnsi="Tahoma" w:cs="Tahoma"/>
          <w:noProof/>
          <w:sz w:val="24"/>
        </w:rPr>
        <w:t>Rosina</w:t>
      </w:r>
    </w:p>
    <w:p w:rsidR="006C5F92" w:rsidRPr="00EB445E" w:rsidRDefault="006C5F92" w:rsidP="006C5F92">
      <w:pPr>
        <w:widowControl w:val="0"/>
        <w:jc w:val="center"/>
        <w:rPr>
          <w:rFonts w:ascii="Tahoma" w:hAnsi="Tahoma" w:cs="Tahoma"/>
          <w:b/>
          <w:sz w:val="24"/>
        </w:rPr>
      </w:pPr>
      <w:r w:rsidRPr="008C371D">
        <w:rPr>
          <w:rFonts w:ascii="Tahoma" w:hAnsi="Tahoma" w:cs="Tahoma"/>
          <w:b/>
          <w:caps/>
          <w:sz w:val="24"/>
        </w:rPr>
        <w:t>č</w:t>
      </w:r>
      <w:r w:rsidRPr="008C371D">
        <w:rPr>
          <w:rFonts w:ascii="Tahoma" w:hAnsi="Tahoma" w:cs="Tahoma"/>
          <w:b/>
          <w:sz w:val="24"/>
        </w:rPr>
        <w:t>l. IV</w:t>
      </w:r>
    </w:p>
    <w:p w:rsidR="006C5F92" w:rsidRPr="00EB445E" w:rsidRDefault="006C5F92" w:rsidP="006C5F92">
      <w:pPr>
        <w:widowControl w:val="0"/>
        <w:spacing w:after="240"/>
        <w:jc w:val="center"/>
        <w:rPr>
          <w:rFonts w:ascii="Tahoma" w:hAnsi="Tahoma" w:cs="Tahoma"/>
          <w:b/>
          <w:sz w:val="24"/>
        </w:rPr>
      </w:pPr>
      <w:r w:rsidRPr="008C371D">
        <w:rPr>
          <w:rFonts w:ascii="Tahoma" w:hAnsi="Tahoma" w:cs="Tahoma"/>
          <w:b/>
          <w:sz w:val="24"/>
        </w:rPr>
        <w:t>Cena za predmet zmluvy</w:t>
      </w:r>
    </w:p>
    <w:p w:rsidR="006C5F92" w:rsidRPr="00EB445E" w:rsidRDefault="006C5F92" w:rsidP="006C5F92">
      <w:pPr>
        <w:pStyle w:val="Zarkazkladnhotextu21"/>
        <w:numPr>
          <w:ilvl w:val="0"/>
          <w:numId w:val="10"/>
        </w:numPr>
        <w:tabs>
          <w:tab w:val="clear" w:pos="1694"/>
        </w:tabs>
        <w:spacing w:after="240"/>
        <w:ind w:left="567" w:hanging="567"/>
        <w:rPr>
          <w:rFonts w:ascii="Tahoma" w:hAnsi="Tahoma" w:cs="Tahoma"/>
        </w:rPr>
      </w:pPr>
      <w:r w:rsidRPr="008C371D">
        <w:rPr>
          <w:rFonts w:ascii="Tahoma" w:hAnsi="Tahoma" w:cs="Tahoma"/>
        </w:rPr>
        <w:t>Cena predmetu zmluvy špecifikovaného v čl. II tejto zmluvy je  stanovená dohodou zmluvných strán vo výške :</w:t>
      </w:r>
      <w:r w:rsidRPr="008C371D">
        <w:rPr>
          <w:rFonts w:ascii="Tahoma" w:hAnsi="Tahoma" w:cs="Tahoma"/>
          <w:bCs/>
          <w:color w:val="000000"/>
        </w:rPr>
        <w:t xml:space="preserve">  </w:t>
      </w:r>
      <w:r w:rsidRPr="008C371D">
        <w:rPr>
          <w:rFonts w:ascii="Tahoma" w:hAnsi="Tahoma" w:cs="Tahoma"/>
          <w:bCs/>
          <w:color w:val="000000"/>
        </w:rPr>
        <w:tab/>
        <w:t xml:space="preserve">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6"/>
        <w:gridCol w:w="4111"/>
      </w:tblGrid>
      <w:tr w:rsidR="006C5F92" w:rsidRPr="00EB445E" w:rsidTr="00B61026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2" w:rsidRPr="00EB445E" w:rsidRDefault="006C5F92" w:rsidP="00B61026">
            <w:pPr>
              <w:pStyle w:val="Zarkazkladnhotextu21"/>
              <w:spacing w:after="240"/>
              <w:ind w:firstLine="345"/>
              <w:jc w:val="left"/>
              <w:rPr>
                <w:rFonts w:ascii="Tahoma" w:hAnsi="Tahoma" w:cs="Tahoma"/>
              </w:rPr>
            </w:pPr>
            <w:r w:rsidRPr="008C371D">
              <w:rPr>
                <w:rFonts w:ascii="Tahoma" w:hAnsi="Tahoma" w:cs="Tahoma"/>
                <w:bCs/>
                <w:color w:val="000000"/>
              </w:rPr>
              <w:t>Cena bez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2" w:rsidRPr="00EB445E" w:rsidRDefault="006C5F92" w:rsidP="00B61026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</w:rPr>
            </w:pPr>
            <w:r w:rsidRPr="008C371D">
              <w:rPr>
                <w:rFonts w:ascii="Tahoma" w:hAnsi="Tahoma" w:cs="Tahoma"/>
                <w:bCs/>
                <w:color w:val="000000"/>
              </w:rPr>
              <w:t>...............Euro</w:t>
            </w:r>
          </w:p>
        </w:tc>
      </w:tr>
      <w:tr w:rsidR="006C5F92" w:rsidRPr="00EB445E" w:rsidTr="00B61026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2" w:rsidRPr="00EB445E" w:rsidRDefault="006C5F92" w:rsidP="00B61026">
            <w:pPr>
              <w:pStyle w:val="Zarkazkladnhotextu21"/>
              <w:spacing w:after="240"/>
              <w:ind w:firstLine="345"/>
              <w:jc w:val="left"/>
              <w:rPr>
                <w:rFonts w:ascii="Tahoma" w:hAnsi="Tahoma" w:cs="Tahoma"/>
              </w:rPr>
            </w:pPr>
            <w:r w:rsidRPr="008C371D">
              <w:rPr>
                <w:rFonts w:ascii="Tahoma" w:hAnsi="Tahoma" w:cs="Tahoma"/>
                <w:bCs/>
                <w:color w:val="000000"/>
              </w:rPr>
              <w:t>20 %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2" w:rsidRPr="00EB445E" w:rsidRDefault="006C5F92" w:rsidP="00B61026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</w:rPr>
            </w:pPr>
            <w:r w:rsidRPr="008C371D">
              <w:rPr>
                <w:rFonts w:ascii="Tahoma" w:hAnsi="Tahoma" w:cs="Tahoma"/>
                <w:bCs/>
                <w:color w:val="000000"/>
              </w:rPr>
              <w:t>...............Euro</w:t>
            </w:r>
          </w:p>
        </w:tc>
      </w:tr>
      <w:tr w:rsidR="006C5F92" w:rsidRPr="00EB445E" w:rsidTr="00B61026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2" w:rsidRPr="00EB445E" w:rsidRDefault="006C5F92" w:rsidP="00B61026">
            <w:pPr>
              <w:pStyle w:val="Zarkazkladnhotextu21"/>
              <w:spacing w:after="240"/>
              <w:ind w:firstLine="345"/>
              <w:jc w:val="left"/>
              <w:rPr>
                <w:rFonts w:ascii="Tahoma" w:hAnsi="Tahoma" w:cs="Tahoma"/>
              </w:rPr>
            </w:pPr>
            <w:r w:rsidRPr="008C371D">
              <w:rPr>
                <w:rFonts w:ascii="Tahoma" w:hAnsi="Tahoma" w:cs="Tahoma"/>
                <w:bCs/>
                <w:color w:val="000000"/>
              </w:rPr>
              <w:t>Celková cena s 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92" w:rsidRPr="00EB445E" w:rsidRDefault="006C5F92" w:rsidP="00B61026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</w:rPr>
            </w:pPr>
            <w:r w:rsidRPr="008C371D">
              <w:rPr>
                <w:rFonts w:ascii="Tahoma" w:hAnsi="Tahoma" w:cs="Tahoma"/>
                <w:bCs/>
                <w:color w:val="000000"/>
              </w:rPr>
              <w:t>................Euro</w:t>
            </w:r>
          </w:p>
        </w:tc>
      </w:tr>
    </w:tbl>
    <w:p w:rsidR="006C5F92" w:rsidRPr="00EB445E" w:rsidRDefault="006C5F92" w:rsidP="006C5F92">
      <w:pPr>
        <w:pStyle w:val="Zarkazkladnhotextu21"/>
        <w:tabs>
          <w:tab w:val="left" w:pos="540"/>
        </w:tabs>
        <w:spacing w:before="240" w:after="240"/>
        <w:ind w:left="540" w:firstLine="27"/>
        <w:rPr>
          <w:rFonts w:ascii="Tahoma" w:hAnsi="Tahoma" w:cs="Tahoma"/>
          <w:color w:val="auto"/>
        </w:rPr>
      </w:pPr>
      <w:r w:rsidRPr="008C371D">
        <w:rPr>
          <w:rFonts w:ascii="Tahoma" w:hAnsi="Tahoma" w:cs="Tahoma"/>
          <w:color w:val="auto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6C5F92" w:rsidRPr="00EB445E" w:rsidRDefault="006C5F92" w:rsidP="006C5F92">
      <w:pPr>
        <w:pStyle w:val="Zarkazkladnhotextu21"/>
        <w:numPr>
          <w:ilvl w:val="0"/>
          <w:numId w:val="10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</w:rPr>
      </w:pPr>
      <w:r w:rsidRPr="008C371D">
        <w:rPr>
          <w:rFonts w:ascii="Tahoma" w:hAnsi="Tahoma" w:cs="Tahoma"/>
        </w:rPr>
        <w:t xml:space="preserve">Podrobná špecifikácia ceny predmetu zmluvy je uvedená v </w:t>
      </w:r>
      <w:r w:rsidRPr="008C371D">
        <w:rPr>
          <w:rFonts w:ascii="Tahoma" w:hAnsi="Tahoma" w:cs="Tahoma"/>
          <w:b/>
        </w:rPr>
        <w:t xml:space="preserve">Prílohe č. 2 </w:t>
      </w:r>
      <w:r w:rsidRPr="008C371D">
        <w:rPr>
          <w:rFonts w:ascii="Tahoma" w:hAnsi="Tahoma" w:cs="Tahoma"/>
        </w:rPr>
        <w:t>tejto zmluvy.</w:t>
      </w:r>
    </w:p>
    <w:p w:rsidR="006C5F92" w:rsidRPr="00EB445E" w:rsidRDefault="006C5F92" w:rsidP="006C5F92">
      <w:pPr>
        <w:pStyle w:val="Zarkazkladnhotextu21"/>
        <w:numPr>
          <w:ilvl w:val="0"/>
          <w:numId w:val="10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</w:rPr>
      </w:pPr>
      <w:r w:rsidRPr="008C371D">
        <w:rPr>
          <w:rFonts w:ascii="Tahoma" w:hAnsi="Tahoma" w:cs="Tahoma"/>
        </w:rPr>
        <w:t>Cena zahŕňa všetky náklady dodávateľa potrebné k dodaniu predmetu zmluvy.</w:t>
      </w:r>
    </w:p>
    <w:p w:rsidR="006C5F92" w:rsidRPr="00EB445E" w:rsidRDefault="006C5F92" w:rsidP="006C5F92">
      <w:pPr>
        <w:pStyle w:val="Zarkazkladnhotextu21"/>
        <w:numPr>
          <w:ilvl w:val="0"/>
          <w:numId w:val="10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</w:rPr>
      </w:pPr>
      <w:r w:rsidRPr="008C371D">
        <w:rPr>
          <w:rFonts w:ascii="Tahoma" w:hAnsi="Tahoma" w:cs="Tahoma"/>
        </w:rPr>
        <w:t>Všetky ceny sú nemenné počas celej doby platnosti tejto zmluvy.</w:t>
      </w:r>
    </w:p>
    <w:p w:rsidR="006C5F92" w:rsidRDefault="006C5F92" w:rsidP="006C5F92">
      <w:pPr>
        <w:pStyle w:val="Zarkazkladnhotextu21"/>
        <w:ind w:firstLine="0"/>
        <w:jc w:val="center"/>
        <w:rPr>
          <w:rFonts w:ascii="Tahoma" w:hAnsi="Tahoma" w:cs="Tahoma"/>
          <w:b/>
        </w:rPr>
      </w:pPr>
    </w:p>
    <w:p w:rsidR="006C5F92" w:rsidRPr="00EB445E" w:rsidRDefault="006C5F92" w:rsidP="006C5F92">
      <w:pPr>
        <w:pStyle w:val="Zarkazkladnhotextu21"/>
        <w:ind w:firstLine="0"/>
        <w:jc w:val="center"/>
        <w:rPr>
          <w:rFonts w:ascii="Tahoma" w:hAnsi="Tahoma" w:cs="Tahoma"/>
          <w:b/>
        </w:rPr>
      </w:pPr>
      <w:r w:rsidRPr="008C371D">
        <w:rPr>
          <w:rFonts w:ascii="Tahoma" w:hAnsi="Tahoma" w:cs="Tahoma"/>
          <w:b/>
        </w:rPr>
        <w:t>Čl. V</w:t>
      </w:r>
    </w:p>
    <w:p w:rsidR="006C5F92" w:rsidRDefault="006C5F92" w:rsidP="006C5F92">
      <w:pPr>
        <w:pStyle w:val="Zarkazkladnhotextu21"/>
        <w:ind w:firstLine="0"/>
        <w:jc w:val="center"/>
        <w:rPr>
          <w:rFonts w:ascii="Tahoma" w:hAnsi="Tahoma" w:cs="Tahoma"/>
          <w:b/>
        </w:rPr>
      </w:pPr>
      <w:r w:rsidRPr="008C371D">
        <w:rPr>
          <w:rFonts w:ascii="Tahoma" w:hAnsi="Tahoma" w:cs="Tahoma"/>
          <w:b/>
        </w:rPr>
        <w:t>Platobné podmienky</w:t>
      </w:r>
    </w:p>
    <w:p w:rsidR="006C5F92" w:rsidRPr="00EB445E" w:rsidRDefault="006C5F92" w:rsidP="006C5F92">
      <w:pPr>
        <w:pStyle w:val="Zarkazkladnhotextu21"/>
        <w:ind w:firstLine="0"/>
        <w:jc w:val="center"/>
        <w:rPr>
          <w:rFonts w:ascii="Tahoma" w:hAnsi="Tahoma" w:cs="Tahoma"/>
          <w:b/>
        </w:rPr>
      </w:pPr>
    </w:p>
    <w:p w:rsidR="006C5F92" w:rsidRPr="00EB445E" w:rsidRDefault="006C5F92" w:rsidP="006C5F92">
      <w:pPr>
        <w:numPr>
          <w:ilvl w:val="0"/>
          <w:numId w:val="12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 xml:space="preserve">Zmluvné strany sa dohodli, že Objednávateľ uhradí Dodávateľovi cenu za predmet zmluvy na základe faktúry vystavovanej dodávateľom. </w:t>
      </w:r>
    </w:p>
    <w:p w:rsidR="006C5F92" w:rsidRPr="00EB445E" w:rsidRDefault="006C5F92" w:rsidP="006C5F92">
      <w:pPr>
        <w:suppressAutoHyphens/>
        <w:ind w:left="426"/>
        <w:jc w:val="both"/>
        <w:rPr>
          <w:rFonts w:ascii="Tahoma" w:hAnsi="Tahoma" w:cs="Tahoma"/>
          <w:sz w:val="24"/>
        </w:rPr>
      </w:pPr>
    </w:p>
    <w:p w:rsidR="006C5F92" w:rsidRPr="00EB445E" w:rsidRDefault="006C5F92" w:rsidP="006C5F92">
      <w:pPr>
        <w:numPr>
          <w:ilvl w:val="0"/>
          <w:numId w:val="12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lastRenderedPageBreak/>
        <w:t xml:space="preserve">Dodávateľ je oprávnený vystaviť faktúru až po dodaní celého predmetu zmluvy a to až po ukončení preberacieho konania. Neoddeliteľnou súčasťou faktúry bude písomný záznam o úspešnom ukončení preberacieho konania predmetu zmluvy. </w:t>
      </w:r>
    </w:p>
    <w:p w:rsidR="006C5F92" w:rsidRPr="00EB445E" w:rsidRDefault="006C5F92" w:rsidP="006C5F92">
      <w:pPr>
        <w:numPr>
          <w:ilvl w:val="0"/>
          <w:numId w:val="12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>Splatnosť vystavenej faktúry je 60 kalendárnych dní od jej preukázateľného doručenia objednávateľovi.</w:t>
      </w:r>
    </w:p>
    <w:p w:rsidR="006C5F92" w:rsidRPr="00EB445E" w:rsidRDefault="006C5F92" w:rsidP="006C5F92">
      <w:pPr>
        <w:numPr>
          <w:ilvl w:val="0"/>
          <w:numId w:val="12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 xml:space="preserve">DPH bude účtovaná podľa platných predpisov v čase fakturácie.  </w:t>
      </w:r>
    </w:p>
    <w:p w:rsidR="006C5F92" w:rsidRPr="00EB445E" w:rsidRDefault="006C5F92" w:rsidP="006C5F92">
      <w:pPr>
        <w:numPr>
          <w:ilvl w:val="0"/>
          <w:numId w:val="12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6C5F92" w:rsidRPr="00EB445E" w:rsidRDefault="006C5F92" w:rsidP="006C5F92">
      <w:pPr>
        <w:numPr>
          <w:ilvl w:val="0"/>
          <w:numId w:val="12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ahoma" w:hAnsi="Tahoma" w:cs="Tahoma"/>
          <w:sz w:val="24"/>
        </w:rPr>
      </w:pPr>
      <w:r w:rsidRPr="008C371D">
        <w:rPr>
          <w:rFonts w:ascii="Tahoma" w:hAnsi="Tahoma" w:cs="Tahoma"/>
          <w:sz w:val="24"/>
        </w:rPr>
        <w:t xml:space="preserve">Objednávateľ neposkytne dodávateľovi preddavok na dodanie predmetu zmluvy. </w:t>
      </w:r>
    </w:p>
    <w:p w:rsidR="006C5F92" w:rsidRPr="00EB445E" w:rsidRDefault="006C5F92" w:rsidP="006C5F92">
      <w:pPr>
        <w:pStyle w:val="Zarkazkladnhotextu21"/>
        <w:jc w:val="center"/>
        <w:rPr>
          <w:rFonts w:ascii="Tahoma" w:hAnsi="Tahoma" w:cs="Tahoma"/>
          <w:b/>
        </w:rPr>
      </w:pPr>
    </w:p>
    <w:p w:rsidR="006C5F92" w:rsidRPr="00EB445E" w:rsidRDefault="006C5F92" w:rsidP="006C5F92">
      <w:pPr>
        <w:pStyle w:val="Zarkazkladnhotextu21"/>
        <w:ind w:firstLine="0"/>
        <w:jc w:val="center"/>
        <w:rPr>
          <w:rFonts w:ascii="Tahoma" w:hAnsi="Tahoma" w:cs="Tahoma"/>
          <w:b/>
        </w:rPr>
      </w:pPr>
      <w:r w:rsidRPr="008C371D">
        <w:rPr>
          <w:rFonts w:ascii="Tahoma" w:hAnsi="Tahoma" w:cs="Tahoma"/>
          <w:b/>
        </w:rPr>
        <w:t>Čl. VI</w:t>
      </w:r>
    </w:p>
    <w:p w:rsidR="006C5F92" w:rsidRPr="00CD27AF" w:rsidRDefault="006C5F92" w:rsidP="006C5F92">
      <w:pPr>
        <w:pStyle w:val="Zarkazkladnhotextu21"/>
        <w:spacing w:after="240"/>
        <w:ind w:firstLine="0"/>
        <w:jc w:val="center"/>
        <w:rPr>
          <w:rFonts w:ascii="Arial" w:hAnsi="Arial" w:cs="Arial"/>
          <w:b/>
        </w:rPr>
      </w:pPr>
      <w:r w:rsidRPr="008C371D">
        <w:rPr>
          <w:rFonts w:ascii="Tahoma" w:hAnsi="Tahoma" w:cs="Tahoma"/>
          <w:b/>
        </w:rPr>
        <w:t>Dodanie a odovzdanie predmetu zmluvy</w:t>
      </w:r>
      <w:r w:rsidRPr="00AD5A28">
        <w:rPr>
          <w:rFonts w:ascii="Arial" w:hAnsi="Arial" w:cs="Arial"/>
          <w:b/>
        </w:rPr>
        <w:t xml:space="preserve"> </w:t>
      </w:r>
    </w:p>
    <w:p w:rsidR="006C5F92" w:rsidRPr="00AD5A28" w:rsidRDefault="006C5F92" w:rsidP="006C5F92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4"/>
        </w:rPr>
      </w:pPr>
      <w:r w:rsidRPr="00AD5A28">
        <w:rPr>
          <w:rFonts w:ascii="Tahoma" w:hAnsi="Tahoma" w:cs="Tahoma"/>
          <w:color w:val="auto"/>
          <w:sz w:val="24"/>
        </w:rPr>
        <w:t>Predmet zmluvy musí byť dodaný ako nový, pričom za nový sa považujú ak rok dodania je totožný s rokom výroby predmetu zmluvy, alebo ak rok výroby predmetu zmluvy je o jeden rok nižší ako je rok dodania predmetu zmluvy.</w:t>
      </w:r>
    </w:p>
    <w:p w:rsidR="006C5F92" w:rsidRPr="00AD5A28" w:rsidRDefault="006C5F92" w:rsidP="006C5F92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4"/>
        </w:rPr>
      </w:pPr>
      <w:r w:rsidRPr="00AD5A28">
        <w:rPr>
          <w:rFonts w:ascii="Tahoma" w:hAnsi="Tahoma" w:cs="Tahoma"/>
          <w:sz w:val="24"/>
        </w:rPr>
        <w:t xml:space="preserve">Celý predmet zmluvy </w:t>
      </w:r>
      <w:r w:rsidRPr="00AD5A28">
        <w:rPr>
          <w:rFonts w:ascii="Tahoma" w:hAnsi="Tahoma" w:cs="Tahoma"/>
          <w:bCs/>
          <w:sz w:val="24"/>
        </w:rPr>
        <w:t>musí byť certifikovaný v súlade s platnou legislatívou EU a SR.</w:t>
      </w:r>
    </w:p>
    <w:p w:rsidR="006C5F92" w:rsidRPr="00AD5A28" w:rsidRDefault="006C5F92" w:rsidP="006C5F92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4"/>
        </w:rPr>
      </w:pPr>
      <w:r w:rsidRPr="00AD5A28">
        <w:rPr>
          <w:rFonts w:ascii="Tahoma" w:hAnsi="Tahoma" w:cs="Tahoma"/>
          <w:bCs/>
          <w:sz w:val="24"/>
        </w:rPr>
        <w:t>Zmluvné strany sa dohodli, že dodávateľ dodá k predmetu zmluvy všetky návody na obsluhu, programovanie, údržbu a zoznamy chybových hlásení v slovenskom jazyku.</w:t>
      </w:r>
    </w:p>
    <w:p w:rsidR="006C5F92" w:rsidRPr="00AD5A28" w:rsidRDefault="006C5F92" w:rsidP="006C5F92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4"/>
        </w:rPr>
      </w:pPr>
      <w:r w:rsidRPr="00AD5A28">
        <w:rPr>
          <w:rFonts w:ascii="Tahoma" w:hAnsi="Tahoma" w:cs="Tahoma"/>
          <w:sz w:val="24"/>
        </w:rPr>
        <w:t>Zmluvné strany sa dohodli, že po úspešnom ukončení preberacieho konania spíšu písomný záznam poverený zástupcovia zmluvných strán o ukončení preberacieho konania predmetu zmluvy. Úspešným ukončením preberacieho konania bude preukázanie dosiahnutia všetkých technických parametrov, ktoré sú v tejto zmluvy a v jej prílohách.</w:t>
      </w:r>
    </w:p>
    <w:p w:rsidR="006C5F92" w:rsidRPr="00AD5A28" w:rsidRDefault="006C5F92" w:rsidP="006C5F92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4"/>
        </w:rPr>
      </w:pPr>
      <w:r w:rsidRPr="00AD5A28">
        <w:rPr>
          <w:rFonts w:ascii="Tahoma" w:hAnsi="Tahoma" w:cs="Tahoma"/>
          <w:sz w:val="24"/>
        </w:rPr>
        <w:t>Objednávateľ zabezpečí vybudovanie základov, na ktoré dodávateľ namontuje predmet zmluvy, ak to bude potrebné, a to v súlade s „Podrobnou špecifikáciou na zhotovenie základov“, ktoré dodávateľ preukázateľné doručí objednávateľovi do 10 pracovných dní od nadobudnutí platnosti tejto zmluvy.</w:t>
      </w:r>
    </w:p>
    <w:p w:rsidR="006C5F92" w:rsidRPr="00AD5A28" w:rsidRDefault="006C5F92" w:rsidP="006C5F92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lang w:val="sk-SK"/>
        </w:rPr>
      </w:pPr>
      <w:r w:rsidRPr="00AD5A28">
        <w:rPr>
          <w:rFonts w:ascii="Tahoma" w:hAnsi="Tahoma" w:cs="Tahoma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:rsidR="006C5F92" w:rsidRPr="00AD5A28" w:rsidRDefault="006C5F92" w:rsidP="006C5F92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lang w:val="sk-SK"/>
        </w:rPr>
      </w:pPr>
      <w:r w:rsidRPr="00AD5A28">
        <w:rPr>
          <w:rFonts w:ascii="Tahoma" w:hAnsi="Tahoma" w:cs="Tahoma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6C5F92" w:rsidRPr="00EB445E" w:rsidRDefault="006C5F92" w:rsidP="006C5F92">
      <w:pPr>
        <w:pStyle w:val="Zarkazkladnhotextu21"/>
        <w:ind w:firstLine="0"/>
        <w:jc w:val="center"/>
        <w:rPr>
          <w:rFonts w:ascii="Tahoma" w:hAnsi="Tahoma" w:cs="Tahoma"/>
          <w:b/>
        </w:rPr>
      </w:pPr>
      <w:r w:rsidRPr="008C371D">
        <w:rPr>
          <w:rFonts w:ascii="Tahoma" w:hAnsi="Tahoma" w:cs="Tahoma"/>
          <w:b/>
        </w:rPr>
        <w:t>Čl. VII</w:t>
      </w:r>
    </w:p>
    <w:p w:rsidR="006C5F92" w:rsidRPr="00EB445E" w:rsidRDefault="006C5F92" w:rsidP="006C5F92">
      <w:pPr>
        <w:pStyle w:val="Zarkazkladnhotextu21"/>
        <w:ind w:firstLine="0"/>
        <w:jc w:val="center"/>
        <w:rPr>
          <w:rFonts w:ascii="Tahoma" w:hAnsi="Tahoma" w:cs="Tahoma"/>
          <w:b/>
        </w:rPr>
      </w:pPr>
      <w:r w:rsidRPr="008C371D">
        <w:rPr>
          <w:rFonts w:ascii="Tahoma" w:hAnsi="Tahoma" w:cs="Tahoma"/>
          <w:b/>
        </w:rPr>
        <w:t>Záručná doba a zodpovednosť za vady predmetu zmluvy</w:t>
      </w:r>
    </w:p>
    <w:p w:rsidR="006C5F92" w:rsidRPr="00D84D6C" w:rsidRDefault="006C5F92" w:rsidP="006C5F92">
      <w:pPr>
        <w:pStyle w:val="Zarkazkladnhotextu21"/>
        <w:ind w:firstLine="0"/>
        <w:jc w:val="center"/>
        <w:rPr>
          <w:rFonts w:ascii="Arial" w:hAnsi="Arial" w:cs="Arial"/>
          <w:b/>
        </w:rPr>
      </w:pPr>
    </w:p>
    <w:p w:rsidR="006C5F92" w:rsidRDefault="006C5F92" w:rsidP="006C5F92">
      <w:pPr>
        <w:pStyle w:val="Zkladntext211"/>
        <w:widowControl w:val="0"/>
        <w:numPr>
          <w:ilvl w:val="2"/>
          <w:numId w:val="13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Dodávateľ zodpovedá za to, že predmet zmluvy je v súlade s podmienkami tejto zmluvy a že počas celej záručnej doby bude mať vlastnosti, dohodnuté v tejto zmluve.</w:t>
      </w:r>
    </w:p>
    <w:p w:rsidR="006C5F92" w:rsidRDefault="006C5F92" w:rsidP="006C5F92">
      <w:pPr>
        <w:pStyle w:val="Zkladntext211"/>
        <w:widowControl w:val="0"/>
        <w:numPr>
          <w:ilvl w:val="2"/>
          <w:numId w:val="13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lastRenderedPageBreak/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6C5F92" w:rsidRDefault="006C5F92" w:rsidP="006C5F92">
      <w:pPr>
        <w:pStyle w:val="Zkladntext211"/>
        <w:widowControl w:val="0"/>
        <w:numPr>
          <w:ilvl w:val="2"/>
          <w:numId w:val="13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Záručná dobu na predmet zmluvy je 24 mesiacov od písomného prebratia predmetu zmluvy.</w:t>
      </w:r>
    </w:p>
    <w:p w:rsidR="006C5F92" w:rsidRDefault="006C5F92" w:rsidP="006C5F92">
      <w:pPr>
        <w:pStyle w:val="Zkladntext211"/>
        <w:widowControl w:val="0"/>
        <w:numPr>
          <w:ilvl w:val="2"/>
          <w:numId w:val="13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Zmluvné strany sa dohodli, že počas záručnej doby bude :</w:t>
      </w:r>
    </w:p>
    <w:p w:rsidR="006C5F92" w:rsidRDefault="006C5F92" w:rsidP="006C5F92">
      <w:pPr>
        <w:pStyle w:val="Zkladntext3"/>
        <w:numPr>
          <w:ilvl w:val="0"/>
          <w:numId w:val="14"/>
        </w:numPr>
        <w:ind w:left="567" w:hanging="14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odstránenie reklamovanej vady bezplatne v mieste umiestenia predmetu zmluvy a </w:t>
      </w:r>
    </w:p>
    <w:p w:rsidR="006C5F92" w:rsidRDefault="006C5F92" w:rsidP="006C5F92">
      <w:pPr>
        <w:pStyle w:val="Zkladntext3"/>
        <w:numPr>
          <w:ilvl w:val="0"/>
          <w:numId w:val="14"/>
        </w:numPr>
        <w:ind w:left="567" w:hanging="14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reakciu dodávateľa na reklamovanú vadu do 12 hodín od jej nahlásenia dodávateľovi a </w:t>
      </w:r>
      <w:r>
        <w:rPr>
          <w:rFonts w:cs="Arial"/>
          <w:color w:val="FF0000"/>
          <w:sz w:val="24"/>
          <w:szCs w:val="24"/>
        </w:rPr>
        <w:t xml:space="preserve"> </w:t>
      </w:r>
    </w:p>
    <w:p w:rsidR="006C5F92" w:rsidRDefault="006C5F92" w:rsidP="006C5F92">
      <w:pPr>
        <w:pStyle w:val="Zkladntext3"/>
        <w:numPr>
          <w:ilvl w:val="0"/>
          <w:numId w:val="14"/>
        </w:numPr>
        <w:ind w:left="567" w:hanging="14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nástup na odstránenie reklamovanej vady najneskôr do 24 hodín od jej nahlásenia dodávateľovi a </w:t>
      </w:r>
      <w:r>
        <w:rPr>
          <w:rFonts w:cs="Arial"/>
          <w:color w:val="FF0000"/>
          <w:sz w:val="24"/>
          <w:szCs w:val="24"/>
        </w:rPr>
        <w:t xml:space="preserve"> </w:t>
      </w:r>
    </w:p>
    <w:p w:rsidR="006C5F92" w:rsidRDefault="006C5F92" w:rsidP="006C5F92">
      <w:pPr>
        <w:pStyle w:val="Zkladntext3"/>
        <w:numPr>
          <w:ilvl w:val="0"/>
          <w:numId w:val="14"/>
        </w:numPr>
        <w:ind w:left="567" w:hanging="14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odstránenie reklamovanej vady najneskôr do 48 hodín od jej nahlásenia dodávateľovi  a</w:t>
      </w:r>
    </w:p>
    <w:p w:rsidR="006C5F92" w:rsidRDefault="006C5F92" w:rsidP="006C5F92">
      <w:pPr>
        <w:pStyle w:val="Zkladntext3"/>
        <w:numPr>
          <w:ilvl w:val="0"/>
          <w:numId w:val="14"/>
        </w:numPr>
        <w:spacing w:after="240"/>
        <w:ind w:left="567" w:hanging="14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dodávku náhradných dielov a spotrebného materiálu nevyhnutného na zabezpečenie riadnej prevádzky predmetu zmluvy do 48 hodín od nahlásenia objednávky dodávateľovi. </w:t>
      </w:r>
    </w:p>
    <w:p w:rsidR="006C5F92" w:rsidRDefault="006C5F92" w:rsidP="006C5F92">
      <w:pPr>
        <w:pStyle w:val="Zkladntext211"/>
        <w:widowControl w:val="0"/>
        <w:numPr>
          <w:ilvl w:val="2"/>
          <w:numId w:val="13"/>
        </w:numPr>
        <w:tabs>
          <w:tab w:val="clear" w:pos="2160"/>
          <w:tab w:val="num" w:pos="-6804"/>
          <w:tab w:val="num" w:pos="-6237"/>
          <w:tab w:val="num" w:pos="4578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Objednávateľ umožniť dodávateľovi prístup do priestorov, kde sa budú vady počas záručnej doby odstraňovať.</w:t>
      </w:r>
    </w:p>
    <w:p w:rsidR="006C5F92" w:rsidRDefault="006C5F92" w:rsidP="006C5F92">
      <w:pPr>
        <w:pStyle w:val="Zkladntext211"/>
        <w:widowControl w:val="0"/>
        <w:numPr>
          <w:ilvl w:val="2"/>
          <w:numId w:val="13"/>
        </w:numPr>
        <w:tabs>
          <w:tab w:val="clear" w:pos="2160"/>
          <w:tab w:val="num" w:pos="-6804"/>
          <w:tab w:val="num" w:pos="-6237"/>
          <w:tab w:val="num" w:pos="4578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6C5F92" w:rsidRPr="00EB445E" w:rsidRDefault="006C5F92" w:rsidP="006C5F92">
      <w:pPr>
        <w:pStyle w:val="Zarkazkladnhotextu21"/>
        <w:jc w:val="center"/>
        <w:rPr>
          <w:rFonts w:ascii="Tahoma" w:hAnsi="Tahoma" w:cs="Tahoma"/>
          <w:b/>
        </w:rPr>
      </w:pPr>
    </w:p>
    <w:p w:rsidR="006C5F92" w:rsidRPr="00EB445E" w:rsidRDefault="006C5F92" w:rsidP="006C5F92">
      <w:pPr>
        <w:pStyle w:val="Zarkazkladnhotextu21"/>
        <w:ind w:firstLine="0"/>
        <w:jc w:val="center"/>
        <w:rPr>
          <w:rFonts w:ascii="Tahoma" w:hAnsi="Tahoma" w:cs="Tahoma"/>
          <w:b/>
        </w:rPr>
      </w:pPr>
      <w:r w:rsidRPr="008C371D">
        <w:rPr>
          <w:rFonts w:ascii="Tahoma" w:hAnsi="Tahoma" w:cs="Tahoma"/>
          <w:b/>
        </w:rPr>
        <w:t>Čl. VIII</w:t>
      </w:r>
    </w:p>
    <w:p w:rsidR="006C5F92" w:rsidRPr="00EB445E" w:rsidRDefault="006C5F92" w:rsidP="006C5F92">
      <w:pPr>
        <w:pStyle w:val="Zarkazkladnhotextu21"/>
        <w:spacing w:after="240"/>
        <w:ind w:firstLine="0"/>
        <w:jc w:val="center"/>
        <w:rPr>
          <w:rFonts w:ascii="Tahoma" w:hAnsi="Tahoma" w:cs="Tahoma"/>
          <w:b/>
        </w:rPr>
      </w:pPr>
      <w:r w:rsidRPr="008C371D">
        <w:rPr>
          <w:rFonts w:ascii="Tahoma" w:hAnsi="Tahoma" w:cs="Tahoma"/>
          <w:b/>
        </w:rPr>
        <w:t>Zmluvné pokuty a úroky z omeškania</w:t>
      </w:r>
    </w:p>
    <w:p w:rsidR="006C5F92" w:rsidRPr="00EB445E" w:rsidRDefault="006C5F92" w:rsidP="006C5F92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6C5F92" w:rsidRPr="00EB445E" w:rsidRDefault="006C5F92" w:rsidP="006C5F92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color w:val="FF0000"/>
          <w:lang w:val="sk-SK"/>
        </w:rPr>
      </w:pPr>
      <w:r w:rsidRPr="008C371D">
        <w:rPr>
          <w:rFonts w:ascii="Tahoma" w:hAnsi="Tahoma" w:cs="Tahoma"/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  <w:r w:rsidRPr="008C371D">
        <w:rPr>
          <w:rFonts w:ascii="Tahoma" w:hAnsi="Tahoma" w:cs="Tahoma"/>
          <w:color w:val="FF0000"/>
          <w:lang w:val="sk-SK"/>
        </w:rPr>
        <w:t xml:space="preserve"> </w:t>
      </w:r>
    </w:p>
    <w:p w:rsidR="006C5F92" w:rsidRPr="00EB445E" w:rsidRDefault="006C5F92" w:rsidP="006C5F92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:rsidR="006C5F92" w:rsidRPr="00EB445E" w:rsidRDefault="006C5F92" w:rsidP="006C5F92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>Uhradením zmluvnej pokuty dodávateľom, nezanikne nárok objednávateľa na náhradu škody, ktorá prevyšuje výšku zmluvnej pokuty.</w:t>
      </w:r>
    </w:p>
    <w:p w:rsidR="006C5F92" w:rsidRPr="00EB445E" w:rsidRDefault="006C5F92" w:rsidP="006C5F92">
      <w:pPr>
        <w:pStyle w:val="Zarkazkladnhotextu21"/>
        <w:ind w:firstLine="0"/>
        <w:jc w:val="center"/>
        <w:rPr>
          <w:rFonts w:ascii="Tahoma" w:hAnsi="Tahoma" w:cs="Tahoma"/>
          <w:b/>
        </w:rPr>
      </w:pPr>
      <w:r w:rsidRPr="008C371D">
        <w:rPr>
          <w:rFonts w:ascii="Tahoma" w:hAnsi="Tahoma" w:cs="Tahoma"/>
          <w:b/>
        </w:rPr>
        <w:t>Čl. IX</w:t>
      </w:r>
    </w:p>
    <w:p w:rsidR="006C5F92" w:rsidRPr="00EB445E" w:rsidRDefault="006C5F92" w:rsidP="006C5F92">
      <w:pPr>
        <w:pStyle w:val="Zarkazkladnhotextu21"/>
        <w:spacing w:after="240"/>
        <w:ind w:firstLine="0"/>
        <w:jc w:val="center"/>
        <w:rPr>
          <w:rFonts w:ascii="Tahoma" w:hAnsi="Tahoma" w:cs="Tahoma"/>
          <w:b/>
        </w:rPr>
      </w:pPr>
      <w:r w:rsidRPr="008C371D">
        <w:rPr>
          <w:rFonts w:ascii="Tahoma" w:hAnsi="Tahoma" w:cs="Tahoma"/>
          <w:b/>
        </w:rPr>
        <w:t>Osobitné ustanovenia</w:t>
      </w:r>
    </w:p>
    <w:p w:rsidR="006C5F92" w:rsidRPr="00EB445E" w:rsidRDefault="006C5F92" w:rsidP="006C5F92">
      <w:pPr>
        <w:pStyle w:val="Zkladntext211"/>
        <w:widowControl w:val="0"/>
        <w:numPr>
          <w:ilvl w:val="0"/>
          <w:numId w:val="16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>Zmluvné strany sa zaväzujú ihneď písomne oznámiť druhej strane závažné skutočnosti, ktoré nastali po podpise zmluvy a súvisia s predmetom zmluvy.</w:t>
      </w:r>
    </w:p>
    <w:p w:rsidR="006C5F92" w:rsidRPr="00EB445E" w:rsidRDefault="006C5F92" w:rsidP="006C5F92">
      <w:pPr>
        <w:pStyle w:val="Zkladntext211"/>
        <w:widowControl w:val="0"/>
        <w:numPr>
          <w:ilvl w:val="0"/>
          <w:numId w:val="16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 xml:space="preserve">Zmluvné strany sa dohodli, ak predmet zmluvy nebude spĺňať čo i lej jeden z technických parametrov, uvedených v tejto zmluve a </w:t>
      </w:r>
      <w:r w:rsidRPr="008C371D">
        <w:rPr>
          <w:rFonts w:ascii="Tahoma" w:hAnsi="Tahoma" w:cs="Tahoma"/>
          <w:b/>
          <w:lang w:val="sk-SK"/>
        </w:rPr>
        <w:t xml:space="preserve">Prílohe č. 1 </w:t>
      </w:r>
      <w:r w:rsidRPr="008C371D">
        <w:rPr>
          <w:rFonts w:ascii="Tahoma" w:hAnsi="Tahoma" w:cs="Tahoma"/>
          <w:lang w:val="sk-SK"/>
        </w:rPr>
        <w:t xml:space="preserve">tejto zmluvy objednávateľ nepreberie predmet zmluvy ako celok a dodávateľ nemá právo vzniesť </w:t>
      </w:r>
      <w:r w:rsidRPr="008C371D">
        <w:rPr>
          <w:rFonts w:ascii="Tahoma" w:hAnsi="Tahoma" w:cs="Tahoma"/>
          <w:lang w:val="sk-SK"/>
        </w:rPr>
        <w:lastRenderedPageBreak/>
        <w:t>žiadne nároky voči objednávateľovi.</w:t>
      </w:r>
    </w:p>
    <w:p w:rsidR="006C5F92" w:rsidRPr="00EB445E" w:rsidRDefault="006C5F92" w:rsidP="006C5F92">
      <w:pPr>
        <w:pStyle w:val="Zkladntext211"/>
        <w:widowControl w:val="0"/>
        <w:numPr>
          <w:ilvl w:val="0"/>
          <w:numId w:val="16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6C5F92" w:rsidRPr="00EB445E" w:rsidRDefault="006C5F92" w:rsidP="006C5F92">
      <w:pPr>
        <w:pStyle w:val="Zkladntext211"/>
        <w:widowControl w:val="0"/>
        <w:numPr>
          <w:ilvl w:val="0"/>
          <w:numId w:val="16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>V prípade omeškania dodávateľa s plnením predmetu zmluvy viac  ako 60 kalendárnych dní si objednávateľ vyhradzuje právo odstúpiť od zmluvy.</w:t>
      </w:r>
    </w:p>
    <w:p w:rsidR="006C5F92" w:rsidRPr="00EB445E" w:rsidRDefault="006C5F92" w:rsidP="006C5F92">
      <w:pPr>
        <w:pStyle w:val="Zkladntext211"/>
        <w:widowControl w:val="0"/>
        <w:numPr>
          <w:ilvl w:val="0"/>
          <w:numId w:val="16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>Dodávateľ určuje nasledovných subdodávateľov, ktorých bude využívať pri plnení tejto zmluvy</w:t>
      </w:r>
    </w:p>
    <w:p w:rsidR="006C5F92" w:rsidRPr="00EB445E" w:rsidRDefault="006C5F92" w:rsidP="006C5F92">
      <w:pPr>
        <w:pStyle w:val="Odstavecseseznamem"/>
        <w:numPr>
          <w:ilvl w:val="0"/>
          <w:numId w:val="39"/>
        </w:numPr>
        <w:jc w:val="both"/>
        <w:rPr>
          <w:rFonts w:ascii="Tahoma" w:hAnsi="Tahoma" w:cs="Tahoma"/>
        </w:rPr>
      </w:pPr>
      <w:r w:rsidRPr="008C371D">
        <w:rPr>
          <w:rFonts w:ascii="Tahoma" w:hAnsi="Tahoma" w:cs="Tahoma"/>
        </w:rPr>
        <w:t>Obchodné meno:</w:t>
      </w:r>
    </w:p>
    <w:p w:rsidR="006C5F92" w:rsidRPr="00EB445E" w:rsidRDefault="006C5F92" w:rsidP="006C5F92">
      <w:pPr>
        <w:pStyle w:val="Odstavecseseznamem"/>
        <w:numPr>
          <w:ilvl w:val="0"/>
          <w:numId w:val="39"/>
        </w:numPr>
        <w:jc w:val="both"/>
        <w:rPr>
          <w:rFonts w:ascii="Tahoma" w:hAnsi="Tahoma" w:cs="Tahoma"/>
        </w:rPr>
      </w:pPr>
      <w:r w:rsidRPr="008C371D">
        <w:rPr>
          <w:rFonts w:ascii="Tahoma" w:hAnsi="Tahoma" w:cs="Tahoma"/>
        </w:rPr>
        <w:t>Sídlo/ miesto podnikania:</w:t>
      </w:r>
    </w:p>
    <w:p w:rsidR="006C5F92" w:rsidRPr="00EB445E" w:rsidRDefault="006C5F92" w:rsidP="006C5F92">
      <w:pPr>
        <w:pStyle w:val="Odstavecseseznamem"/>
        <w:numPr>
          <w:ilvl w:val="0"/>
          <w:numId w:val="39"/>
        </w:numPr>
        <w:jc w:val="both"/>
        <w:rPr>
          <w:rFonts w:ascii="Tahoma" w:hAnsi="Tahoma" w:cs="Tahoma"/>
        </w:rPr>
      </w:pPr>
      <w:r w:rsidRPr="008C371D">
        <w:rPr>
          <w:rFonts w:ascii="Tahoma" w:hAnsi="Tahoma" w:cs="Tahoma"/>
        </w:rPr>
        <w:t>IČO:</w:t>
      </w:r>
    </w:p>
    <w:p w:rsidR="006C5F92" w:rsidRPr="00EB445E" w:rsidRDefault="006C5F92" w:rsidP="006C5F92">
      <w:pPr>
        <w:pStyle w:val="Odstavecseseznamem"/>
        <w:numPr>
          <w:ilvl w:val="0"/>
          <w:numId w:val="39"/>
        </w:numPr>
        <w:jc w:val="both"/>
        <w:rPr>
          <w:rFonts w:ascii="Tahoma" w:hAnsi="Tahoma" w:cs="Tahoma"/>
        </w:rPr>
      </w:pPr>
      <w:r w:rsidRPr="008C371D">
        <w:rPr>
          <w:rFonts w:ascii="Tahoma" w:hAnsi="Tahoma" w:cs="Tahoma"/>
        </w:rPr>
        <w:t>Osoba oprávnená konať za subdodávateľa v rozsahu meno, priezvisko, adresa pobytu a dátum narodenia :</w:t>
      </w:r>
    </w:p>
    <w:p w:rsidR="006C5F92" w:rsidRPr="00EB445E" w:rsidRDefault="006C5F92" w:rsidP="006C5F92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color w:val="FF0000"/>
          <w:lang w:val="sk-SK"/>
        </w:rPr>
      </w:pPr>
    </w:p>
    <w:p w:rsidR="006C5F92" w:rsidRPr="00E8182C" w:rsidRDefault="006C5F92" w:rsidP="006C5F92">
      <w:pPr>
        <w:pStyle w:val="Zkladntext211"/>
        <w:widowControl w:val="0"/>
        <w:numPr>
          <w:ilvl w:val="0"/>
          <w:numId w:val="16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Arial" w:hAnsi="Arial" w:cs="Arial"/>
          <w:lang w:val="sk-SK"/>
        </w:rPr>
      </w:pPr>
      <w:r w:rsidRPr="00E8182C">
        <w:rPr>
          <w:rFonts w:ascii="Arial" w:hAnsi="Arial" w:cs="Arial"/>
          <w:lang w:val="sk-SK"/>
        </w:rPr>
        <w:t xml:space="preserve">Dodávateľ zaviazaný z tejto zmluvy je povinný počas jej platnosti oznamovať objednávateľovi akúkoľvek zmenu údajov v rozsahu uvedenom v ods. </w:t>
      </w:r>
      <w:r w:rsidR="00E21A3D">
        <w:rPr>
          <w:rFonts w:ascii="Arial" w:hAnsi="Arial" w:cs="Arial"/>
          <w:lang w:val="sk-SK"/>
        </w:rPr>
        <w:t>5</w:t>
      </w:r>
      <w:r w:rsidRPr="00E8182C">
        <w:rPr>
          <w:rFonts w:ascii="Arial" w:hAnsi="Arial" w:cs="Arial"/>
          <w:lang w:val="sk-SK"/>
        </w:rPr>
        <w:t>. tohto článku zmluvy, a to písomnou formou najneskôr 15 dní pred dňom uskutočnenia zmeny.</w:t>
      </w:r>
    </w:p>
    <w:p w:rsidR="006C5F92" w:rsidRPr="00E8182C" w:rsidRDefault="006C5F92" w:rsidP="006C5F92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Arial" w:hAnsi="Arial" w:cs="Arial"/>
          <w:lang w:val="sk-SK"/>
        </w:rPr>
      </w:pPr>
    </w:p>
    <w:p w:rsidR="006C5F92" w:rsidRDefault="006C5F92" w:rsidP="006C5F92">
      <w:pPr>
        <w:pStyle w:val="Zkladntext211"/>
        <w:widowControl w:val="0"/>
        <w:numPr>
          <w:ilvl w:val="0"/>
          <w:numId w:val="16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Arial" w:hAnsi="Arial" w:cs="Arial"/>
          <w:lang w:val="sk-SK"/>
        </w:rPr>
      </w:pPr>
      <w:r w:rsidRPr="00E8182C">
        <w:rPr>
          <w:rFonts w:ascii="Arial" w:hAnsi="Arial" w:cs="Arial"/>
          <w:lang w:val="sk-SK"/>
        </w:rPr>
        <w:t xml:space="preserve">Zmena subdodávateľa/subdodávateľov uvedeného v ods. </w:t>
      </w:r>
      <w:r w:rsidR="00B61026">
        <w:rPr>
          <w:rFonts w:ascii="Arial" w:hAnsi="Arial" w:cs="Arial"/>
          <w:lang w:val="sk-SK"/>
        </w:rPr>
        <w:t>5</w:t>
      </w:r>
      <w:r w:rsidRPr="00E8182C">
        <w:rPr>
          <w:rFonts w:ascii="Arial" w:hAnsi="Arial" w:cs="Arial"/>
          <w:lang w:val="sk-SK"/>
        </w:rPr>
        <w:t xml:space="preserve">.  tohto článku zmluvy za iného subdodávateľa/subdodávateľov je možná len na základe písomného schválenia zo strany objednávateľa. Dodávateľ je povinný uviesť vo svojom návrhu na zmenu subdodávateľa/subdodávateľov všetky údaje v zmysle ods. </w:t>
      </w:r>
      <w:r w:rsidR="00E21A3D">
        <w:rPr>
          <w:rFonts w:ascii="Arial" w:hAnsi="Arial" w:cs="Arial"/>
          <w:lang w:val="sk-SK"/>
        </w:rPr>
        <w:t>5</w:t>
      </w:r>
      <w:r w:rsidRPr="00E8182C">
        <w:rPr>
          <w:rFonts w:ascii="Arial" w:hAnsi="Arial" w:cs="Arial"/>
          <w:lang w:val="sk-SK"/>
        </w:rPr>
        <w:t xml:space="preserve">. tohto článku zmluvy. </w:t>
      </w:r>
    </w:p>
    <w:p w:rsidR="006C5F92" w:rsidRDefault="006C5F92" w:rsidP="006C5F92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Arial" w:hAnsi="Arial" w:cs="Arial"/>
          <w:lang w:val="sk-SK"/>
        </w:rPr>
      </w:pPr>
    </w:p>
    <w:p w:rsidR="006C5F92" w:rsidRPr="00E8182C" w:rsidRDefault="006C5F92" w:rsidP="006C5F92">
      <w:pPr>
        <w:pStyle w:val="Zkladntext211"/>
        <w:widowControl w:val="0"/>
        <w:numPr>
          <w:ilvl w:val="0"/>
          <w:numId w:val="16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Arial" w:hAnsi="Arial" w:cs="Arial"/>
          <w:lang w:val="sk-SK"/>
        </w:rPr>
      </w:pPr>
      <w:r w:rsidRPr="00E8182C">
        <w:rPr>
          <w:rFonts w:ascii="Arial" w:hAnsi="Arial" w:cs="Arial"/>
          <w:lang w:val="sk-SK"/>
        </w:rPr>
        <w:t>Subdodávateľ/subdodávatelia, ktorého/ých navrhuje dodávateľ na plnenie tejto zmluvy musí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:rsidR="006C5F92" w:rsidRPr="00EB445E" w:rsidRDefault="006C5F92" w:rsidP="006C5F92">
      <w:pPr>
        <w:pStyle w:val="Zarkazkladnhotextu21"/>
        <w:jc w:val="center"/>
        <w:rPr>
          <w:rFonts w:ascii="Tahoma" w:hAnsi="Tahoma" w:cs="Tahoma"/>
          <w:b/>
        </w:rPr>
      </w:pPr>
    </w:p>
    <w:p w:rsidR="006C5F92" w:rsidRPr="00EB445E" w:rsidRDefault="006C5F92" w:rsidP="006C5F92">
      <w:pPr>
        <w:pStyle w:val="Zarkazkladnhotextu21"/>
        <w:ind w:firstLine="0"/>
        <w:jc w:val="center"/>
        <w:rPr>
          <w:rFonts w:ascii="Tahoma" w:hAnsi="Tahoma" w:cs="Tahoma"/>
          <w:b/>
        </w:rPr>
      </w:pPr>
      <w:r w:rsidRPr="008C371D">
        <w:rPr>
          <w:rFonts w:ascii="Tahoma" w:hAnsi="Tahoma" w:cs="Tahoma"/>
          <w:b/>
        </w:rPr>
        <w:t>Čl. X</w:t>
      </w:r>
    </w:p>
    <w:p w:rsidR="006C5F92" w:rsidRPr="00EB445E" w:rsidRDefault="006C5F92" w:rsidP="006C5F92">
      <w:pPr>
        <w:pStyle w:val="Zarkazkladnhotextu21"/>
        <w:spacing w:after="240"/>
        <w:ind w:firstLine="0"/>
        <w:jc w:val="center"/>
        <w:rPr>
          <w:rFonts w:ascii="Tahoma" w:hAnsi="Tahoma" w:cs="Tahoma"/>
          <w:b/>
        </w:rPr>
      </w:pPr>
      <w:r w:rsidRPr="008C371D">
        <w:rPr>
          <w:rFonts w:ascii="Tahoma" w:hAnsi="Tahoma" w:cs="Tahoma"/>
          <w:b/>
        </w:rPr>
        <w:t>Záverečné ustanovenia</w:t>
      </w:r>
    </w:p>
    <w:p w:rsidR="006C5F92" w:rsidRPr="00EB445E" w:rsidRDefault="006C5F92" w:rsidP="006C5F92">
      <w:pPr>
        <w:pStyle w:val="Zkladntext211"/>
        <w:widowControl w:val="0"/>
        <w:numPr>
          <w:ilvl w:val="1"/>
          <w:numId w:val="17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:rsidR="006C5F92" w:rsidRPr="00EB445E" w:rsidRDefault="006C5F92" w:rsidP="006C5F92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color w:val="FF0000"/>
          <w:lang w:val="sk-SK"/>
        </w:rPr>
      </w:pPr>
      <w:r w:rsidRPr="008C371D">
        <w:rPr>
          <w:rFonts w:ascii="Tahoma" w:hAnsi="Tahoma" w:cs="Tahoma"/>
          <w:lang w:val="sk-SK"/>
        </w:rPr>
        <w:t>Táto zmluva nadobúda platnosť dňom podpisu obidvomi zmluvnými stranami.</w:t>
      </w:r>
    </w:p>
    <w:p w:rsidR="006C5F92" w:rsidRPr="00EB445E" w:rsidRDefault="006C5F92" w:rsidP="006C5F92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6C5F92" w:rsidRPr="00EB445E" w:rsidRDefault="006C5F92" w:rsidP="006C5F92">
      <w:pPr>
        <w:pStyle w:val="Odstavecseseznamem"/>
        <w:numPr>
          <w:ilvl w:val="0"/>
          <w:numId w:val="21"/>
        </w:numPr>
        <w:ind w:left="709" w:hanging="283"/>
        <w:contextualSpacing/>
        <w:jc w:val="both"/>
        <w:rPr>
          <w:rFonts w:ascii="Tahoma" w:hAnsi="Tahoma" w:cs="Tahoma"/>
        </w:rPr>
      </w:pPr>
      <w:r w:rsidRPr="008C371D">
        <w:rPr>
          <w:rFonts w:ascii="Tahoma" w:hAnsi="Tahoma" w:cs="Tahoma"/>
        </w:rPr>
        <w:t>Poskytovateľ a ním poverené osoby</w:t>
      </w:r>
    </w:p>
    <w:p w:rsidR="006C5F92" w:rsidRPr="00EB445E" w:rsidRDefault="006C5F92" w:rsidP="006C5F92">
      <w:pPr>
        <w:pStyle w:val="Odstavecseseznamem"/>
        <w:numPr>
          <w:ilvl w:val="0"/>
          <w:numId w:val="21"/>
        </w:numPr>
        <w:ind w:left="709" w:hanging="283"/>
        <w:contextualSpacing/>
        <w:jc w:val="both"/>
        <w:rPr>
          <w:rFonts w:ascii="Tahoma" w:hAnsi="Tahoma" w:cs="Tahoma"/>
        </w:rPr>
      </w:pPr>
      <w:r w:rsidRPr="008C371D">
        <w:rPr>
          <w:rFonts w:ascii="Tahoma" w:hAnsi="Tahoma" w:cs="Tahoma"/>
        </w:rPr>
        <w:t>Najvyšší kontrolný orgán SR, príslušný Urad vladného auditu, Certifikačný orgán a nimi poverené osoby</w:t>
      </w:r>
    </w:p>
    <w:p w:rsidR="006C5F92" w:rsidRPr="00EB445E" w:rsidRDefault="006C5F92" w:rsidP="006C5F92">
      <w:pPr>
        <w:pStyle w:val="Odstavecseseznamem"/>
        <w:numPr>
          <w:ilvl w:val="0"/>
          <w:numId w:val="21"/>
        </w:numPr>
        <w:ind w:left="709" w:hanging="283"/>
        <w:contextualSpacing/>
        <w:jc w:val="both"/>
        <w:rPr>
          <w:rFonts w:ascii="Tahoma" w:hAnsi="Tahoma" w:cs="Tahoma"/>
        </w:rPr>
      </w:pPr>
      <w:r w:rsidRPr="008C371D">
        <w:rPr>
          <w:rFonts w:ascii="Tahoma" w:hAnsi="Tahoma" w:cs="Tahoma"/>
        </w:rPr>
        <w:lastRenderedPageBreak/>
        <w:t xml:space="preserve">Orgán auditu, jeho spolupracujúce orgány a nimi poverené osoby, </w:t>
      </w:r>
    </w:p>
    <w:p w:rsidR="006C5F92" w:rsidRPr="00EB445E" w:rsidRDefault="006C5F92" w:rsidP="006C5F92">
      <w:pPr>
        <w:pStyle w:val="Odstavecseseznamem"/>
        <w:numPr>
          <w:ilvl w:val="0"/>
          <w:numId w:val="21"/>
        </w:numPr>
        <w:ind w:left="709" w:hanging="283"/>
        <w:contextualSpacing/>
        <w:jc w:val="both"/>
        <w:rPr>
          <w:rFonts w:ascii="Tahoma" w:hAnsi="Tahoma" w:cs="Tahoma"/>
        </w:rPr>
      </w:pPr>
      <w:r w:rsidRPr="008C371D">
        <w:rPr>
          <w:rFonts w:ascii="Tahoma" w:hAnsi="Tahoma" w:cs="Tahoma"/>
        </w:rPr>
        <w:t xml:space="preserve">Splnomocnení zástupcovia Európskej Komisie a Európskeho dvora audítorov, </w:t>
      </w:r>
    </w:p>
    <w:p w:rsidR="006C5F92" w:rsidRPr="00EB445E" w:rsidRDefault="006C5F92" w:rsidP="006C5F92">
      <w:pPr>
        <w:pStyle w:val="Odstavecseseznamem"/>
        <w:numPr>
          <w:ilvl w:val="0"/>
          <w:numId w:val="21"/>
        </w:numPr>
        <w:spacing w:after="240"/>
        <w:ind w:left="709" w:hanging="283"/>
        <w:contextualSpacing/>
        <w:jc w:val="both"/>
        <w:rPr>
          <w:rFonts w:ascii="Tahoma" w:hAnsi="Tahoma" w:cs="Tahoma"/>
        </w:rPr>
      </w:pPr>
      <w:r w:rsidRPr="008C371D">
        <w:rPr>
          <w:rFonts w:ascii="Tahoma" w:hAnsi="Tahoma" w:cs="Tahoma"/>
        </w:rPr>
        <w:t xml:space="preserve">Osoby prizvané orgánmi uvedenými v písmene a, až d, v súlade s príslušnými právnymi predpismi SR a ES. </w:t>
      </w:r>
    </w:p>
    <w:p w:rsidR="006C5F92" w:rsidRPr="00EB445E" w:rsidRDefault="006C5F92" w:rsidP="006C5F92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>Objednávateľ si vyhradzuje právo bez akýchkoľvek sankcií odstúpiť do tejto zmluvy, ak ešte nedošlo k plneniu z tejto zmluvy a výsledky administratívne finančnej kontroly Poskytovateľa neumožňujú financovanie výdavkov vzniknutých z obstarávania predmetu zmluvy alebo iných postupov.</w:t>
      </w:r>
    </w:p>
    <w:p w:rsidR="006C5F92" w:rsidRPr="00EB445E" w:rsidRDefault="006C5F92" w:rsidP="006C5F92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 xml:space="preserve">Zmluvu je možné meniť alebo dopĺňať iba formou písomných dodatkov, ktoré budú neoddeliteľnou súčasťou zmluvy. </w:t>
      </w:r>
    </w:p>
    <w:p w:rsidR="006C5F92" w:rsidRPr="00EB445E" w:rsidRDefault="006C5F92" w:rsidP="006C5F92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>Zmluva je vyhotovená v štyroch rovnopisoch, dva pre objednávateľa a dva pre dodávateľa.</w:t>
      </w:r>
    </w:p>
    <w:p w:rsidR="006C5F92" w:rsidRPr="00EB445E" w:rsidRDefault="006C5F92" w:rsidP="006C5F92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6C5F92" w:rsidRPr="00EB445E" w:rsidRDefault="006C5F92" w:rsidP="006C5F92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>Neoddeliteľnou súčasťou zmluvy sú:</w:t>
      </w:r>
    </w:p>
    <w:p w:rsidR="006C5F92" w:rsidRPr="00EB445E" w:rsidRDefault="006C5F92" w:rsidP="006C5F92">
      <w:pPr>
        <w:pStyle w:val="Zkladntext211"/>
        <w:widowControl w:val="0"/>
        <w:numPr>
          <w:ilvl w:val="0"/>
          <w:numId w:val="18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 xml:space="preserve">Príloha č. 1 – Podrobná špecifikácia predmetu zmluvy </w:t>
      </w:r>
    </w:p>
    <w:p w:rsidR="006C5F92" w:rsidRPr="00EB445E" w:rsidRDefault="006C5F92" w:rsidP="006C5F92">
      <w:pPr>
        <w:pStyle w:val="Zkladntext211"/>
        <w:widowControl w:val="0"/>
        <w:numPr>
          <w:ilvl w:val="0"/>
          <w:numId w:val="18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>Príloha č. 2 – Podrobná špecifikácia ceny predmetu zmluvy</w:t>
      </w:r>
    </w:p>
    <w:p w:rsidR="00B61026" w:rsidRDefault="00B61026" w:rsidP="006C5F92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lang w:val="sk-SK"/>
        </w:rPr>
      </w:pPr>
    </w:p>
    <w:p w:rsidR="00B61026" w:rsidRDefault="00B61026" w:rsidP="006C5F92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lang w:val="sk-SK"/>
        </w:rPr>
      </w:pPr>
    </w:p>
    <w:p w:rsidR="00B61026" w:rsidRDefault="00B61026" w:rsidP="006C5F92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lang w:val="sk-SK"/>
        </w:rPr>
      </w:pPr>
    </w:p>
    <w:p w:rsidR="00B61026" w:rsidRDefault="00B61026" w:rsidP="006C5F92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lang w:val="sk-SK"/>
        </w:rPr>
      </w:pPr>
    </w:p>
    <w:p w:rsidR="006C5F92" w:rsidRPr="00EB445E" w:rsidRDefault="006C5F92" w:rsidP="006C5F92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ab/>
      </w:r>
    </w:p>
    <w:p w:rsidR="006C5F92" w:rsidRPr="00EB445E" w:rsidRDefault="006C5F92" w:rsidP="006C5F92">
      <w:pPr>
        <w:pStyle w:val="Zkladntext211"/>
        <w:widowControl w:val="0"/>
        <w:spacing w:after="240"/>
        <w:ind w:right="0"/>
        <w:rPr>
          <w:rFonts w:ascii="Tahoma" w:hAnsi="Tahoma" w:cs="Tahoma"/>
          <w:lang w:val="sk-SK"/>
        </w:rPr>
      </w:pPr>
      <w:r w:rsidRPr="008C371D">
        <w:rPr>
          <w:rFonts w:ascii="Tahoma" w:hAnsi="Tahoma" w:cs="Tahoma"/>
          <w:lang w:val="sk-SK"/>
        </w:rPr>
        <w:t>v .............................., dňa ............</w:t>
      </w:r>
      <w:r w:rsidRPr="008C371D">
        <w:rPr>
          <w:rFonts w:ascii="Tahoma" w:hAnsi="Tahoma" w:cs="Tahoma"/>
          <w:lang w:val="sk-SK"/>
        </w:rPr>
        <w:tab/>
      </w:r>
      <w:r w:rsidRPr="008C371D">
        <w:rPr>
          <w:rFonts w:ascii="Tahoma" w:hAnsi="Tahoma" w:cs="Tahoma"/>
          <w:lang w:val="sk-SK"/>
        </w:rPr>
        <w:tab/>
        <w:t>v ..............................., dňa .............</w:t>
      </w:r>
    </w:p>
    <w:p w:rsidR="006C5F92" w:rsidRPr="00EB445E" w:rsidRDefault="006C5F92" w:rsidP="006C5F92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Cs w:val="22"/>
          <w:lang w:eastAsia="ar-SA"/>
        </w:rPr>
      </w:pPr>
    </w:p>
    <w:p w:rsidR="00B61026" w:rsidRDefault="00B61026" w:rsidP="006C5F92">
      <w:pPr>
        <w:pStyle w:val="Zkladntext211"/>
        <w:widowControl w:val="0"/>
        <w:spacing w:after="120"/>
        <w:rPr>
          <w:rFonts w:ascii="Tahoma" w:hAnsi="Tahoma" w:cs="Tahoma"/>
          <w:bCs/>
          <w:szCs w:val="22"/>
          <w:lang w:eastAsia="ar-SA"/>
        </w:rPr>
      </w:pPr>
    </w:p>
    <w:p w:rsidR="00B61026" w:rsidRDefault="00B61026" w:rsidP="006C5F92">
      <w:pPr>
        <w:pStyle w:val="Zkladntext211"/>
        <w:widowControl w:val="0"/>
        <w:spacing w:after="120"/>
        <w:rPr>
          <w:rFonts w:ascii="Tahoma" w:hAnsi="Tahoma" w:cs="Tahoma"/>
          <w:bCs/>
          <w:szCs w:val="22"/>
          <w:lang w:eastAsia="ar-SA"/>
        </w:rPr>
      </w:pPr>
    </w:p>
    <w:p w:rsidR="00B61026" w:rsidRDefault="00B61026" w:rsidP="006C5F92">
      <w:pPr>
        <w:pStyle w:val="Zkladntext211"/>
        <w:widowControl w:val="0"/>
        <w:spacing w:after="120"/>
        <w:rPr>
          <w:rFonts w:ascii="Tahoma" w:hAnsi="Tahoma" w:cs="Tahoma"/>
          <w:bCs/>
          <w:szCs w:val="22"/>
          <w:lang w:eastAsia="ar-SA"/>
        </w:rPr>
      </w:pPr>
    </w:p>
    <w:p w:rsidR="006C5F92" w:rsidRPr="00EB445E" w:rsidRDefault="006C5F92" w:rsidP="006C5F92">
      <w:pPr>
        <w:pStyle w:val="Zkladntext211"/>
        <w:widowControl w:val="0"/>
        <w:spacing w:after="120"/>
        <w:rPr>
          <w:rFonts w:ascii="Tahoma" w:hAnsi="Tahoma" w:cs="Tahoma"/>
          <w:bCs/>
          <w:szCs w:val="22"/>
          <w:lang w:eastAsia="ar-SA"/>
        </w:rPr>
      </w:pPr>
      <w:r w:rsidRPr="008C371D">
        <w:rPr>
          <w:rFonts w:ascii="Tahoma" w:hAnsi="Tahoma" w:cs="Tahoma"/>
          <w:bCs/>
          <w:szCs w:val="22"/>
          <w:lang w:eastAsia="ar-SA"/>
        </w:rPr>
        <w:t>…………………………………..………</w:t>
      </w:r>
      <w:r w:rsidRPr="008C371D">
        <w:rPr>
          <w:rFonts w:ascii="Tahoma" w:hAnsi="Tahoma" w:cs="Tahoma"/>
          <w:bCs/>
          <w:szCs w:val="22"/>
          <w:lang w:eastAsia="ar-SA"/>
        </w:rPr>
        <w:tab/>
      </w:r>
      <w:r w:rsidRPr="008C371D">
        <w:rPr>
          <w:rFonts w:ascii="Tahoma" w:hAnsi="Tahoma" w:cs="Tahoma"/>
          <w:bCs/>
          <w:szCs w:val="22"/>
          <w:lang w:eastAsia="ar-SA"/>
        </w:rPr>
        <w:tab/>
      </w:r>
      <w:r>
        <w:rPr>
          <w:rFonts w:ascii="Tahoma" w:hAnsi="Tahoma" w:cs="Tahoma"/>
          <w:bCs/>
          <w:szCs w:val="22"/>
          <w:lang w:eastAsia="ar-SA"/>
        </w:rPr>
        <w:t xml:space="preserve">            </w:t>
      </w:r>
      <w:r w:rsidRPr="008C371D">
        <w:rPr>
          <w:rFonts w:ascii="Tahoma" w:hAnsi="Tahoma" w:cs="Tahoma"/>
          <w:bCs/>
          <w:szCs w:val="22"/>
          <w:lang w:eastAsia="ar-SA"/>
        </w:rPr>
        <w:t>………………………..…………………</w:t>
      </w:r>
    </w:p>
    <w:p w:rsidR="006C5F92" w:rsidRPr="00EB445E" w:rsidRDefault="006C5F92" w:rsidP="006C5F92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Cs w:val="22"/>
          <w:lang w:eastAsia="ar-SA"/>
        </w:rPr>
      </w:pPr>
      <w:r w:rsidRPr="008C371D">
        <w:rPr>
          <w:rFonts w:ascii="Tahoma" w:hAnsi="Tahoma" w:cs="Tahoma"/>
          <w:bCs/>
          <w:szCs w:val="22"/>
          <w:lang w:val="sk-SK" w:eastAsia="ar-SA"/>
        </w:rPr>
        <w:t xml:space="preserve">    za Objednávateľa</w:t>
      </w:r>
      <w:r w:rsidRPr="008C371D">
        <w:rPr>
          <w:rFonts w:ascii="Tahoma" w:hAnsi="Tahoma" w:cs="Tahoma"/>
          <w:bCs/>
          <w:szCs w:val="22"/>
          <w:lang w:val="sk-SK" w:eastAsia="ar-SA"/>
        </w:rPr>
        <w:tab/>
      </w:r>
      <w:r w:rsidRPr="008C371D">
        <w:rPr>
          <w:rFonts w:ascii="Tahoma" w:hAnsi="Tahoma" w:cs="Tahoma"/>
          <w:bCs/>
          <w:szCs w:val="22"/>
          <w:lang w:val="sk-SK" w:eastAsia="ar-SA"/>
        </w:rPr>
        <w:tab/>
      </w:r>
      <w:r w:rsidRPr="008C371D">
        <w:rPr>
          <w:rFonts w:ascii="Tahoma" w:hAnsi="Tahoma" w:cs="Tahoma"/>
          <w:bCs/>
          <w:szCs w:val="22"/>
          <w:lang w:val="sk-SK" w:eastAsia="ar-SA"/>
        </w:rPr>
        <w:tab/>
      </w:r>
      <w:r w:rsidRPr="008C371D">
        <w:rPr>
          <w:rFonts w:ascii="Tahoma" w:hAnsi="Tahoma" w:cs="Tahoma"/>
          <w:bCs/>
          <w:szCs w:val="22"/>
          <w:lang w:val="sk-SK" w:eastAsia="ar-SA"/>
        </w:rPr>
        <w:tab/>
      </w:r>
      <w:r w:rsidRPr="008C371D">
        <w:rPr>
          <w:rFonts w:ascii="Tahoma" w:hAnsi="Tahoma" w:cs="Tahoma"/>
          <w:bCs/>
          <w:szCs w:val="22"/>
          <w:lang w:val="sk-SK" w:eastAsia="ar-SA"/>
        </w:rPr>
        <w:tab/>
        <w:t xml:space="preserve">za Dodávateľa </w:t>
      </w: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  <w:r w:rsidRPr="006B6080">
        <w:rPr>
          <w:rFonts w:ascii="Arial" w:hAnsi="Arial" w:cs="Arial"/>
          <w:b/>
          <w:bCs/>
          <w:sz w:val="28"/>
          <w:szCs w:val="28"/>
          <w:lang w:val="sk-SK" w:eastAsia="ar-SA"/>
        </w:rPr>
        <w:t xml:space="preserve">Prílohy zmluvy </w:t>
      </w:r>
      <w:r>
        <w:rPr>
          <w:rFonts w:ascii="Arial" w:hAnsi="Arial" w:cs="Arial"/>
          <w:b/>
          <w:bCs/>
          <w:sz w:val="28"/>
          <w:szCs w:val="28"/>
          <w:lang w:val="sk-SK" w:eastAsia="ar-SA"/>
        </w:rPr>
        <w:t>pre</w:t>
      </w:r>
    </w:p>
    <w:p w:rsidR="006C5F92" w:rsidRPr="00B61026" w:rsidRDefault="006C5F92" w:rsidP="00E21A3D">
      <w:pPr>
        <w:pStyle w:val="Odstavecseseznamem"/>
        <w:ind w:left="0"/>
        <w:jc w:val="center"/>
        <w:rPr>
          <w:rFonts w:cs="Arial"/>
          <w:b/>
          <w:sz w:val="24"/>
        </w:rPr>
      </w:pPr>
      <w:r w:rsidRPr="00533B74">
        <w:rPr>
          <w:rFonts w:cs="Arial"/>
          <w:b/>
          <w:sz w:val="28"/>
          <w:szCs w:val="28"/>
        </w:rPr>
        <w:t>Časť 1. predmetu zákazky - automatická vertikálna píla - I.</w:t>
      </w:r>
      <w:r>
        <w:rPr>
          <w:rFonts w:cs="Arial"/>
          <w:b/>
          <w:bCs/>
          <w:sz w:val="28"/>
          <w:szCs w:val="28"/>
          <w:lang w:eastAsia="ar-SA"/>
        </w:rPr>
        <w:br w:type="page"/>
      </w:r>
      <w:r w:rsidRPr="00B61026">
        <w:rPr>
          <w:rFonts w:cs="Arial"/>
          <w:b/>
          <w:sz w:val="24"/>
        </w:rPr>
        <w:lastRenderedPageBreak/>
        <w:t>Príloha č. 1</w:t>
      </w:r>
    </w:p>
    <w:p w:rsidR="006C5F92" w:rsidRPr="00B61026" w:rsidRDefault="006C5F92" w:rsidP="006C5F92">
      <w:pPr>
        <w:pStyle w:val="Odstavecseseznamem"/>
        <w:ind w:left="0"/>
        <w:jc w:val="right"/>
        <w:rPr>
          <w:rFonts w:cs="Arial"/>
          <w:b/>
          <w:sz w:val="24"/>
        </w:rPr>
      </w:pPr>
    </w:p>
    <w:p w:rsidR="006C5F92" w:rsidRPr="00B61026" w:rsidRDefault="006C5F92" w:rsidP="006C5F92">
      <w:pPr>
        <w:pStyle w:val="Odstavecseseznamem"/>
        <w:ind w:left="0"/>
        <w:jc w:val="center"/>
        <w:rPr>
          <w:rFonts w:cs="Arial"/>
          <w:b/>
          <w:sz w:val="24"/>
        </w:rPr>
      </w:pPr>
      <w:r w:rsidRPr="00B61026">
        <w:rPr>
          <w:rFonts w:cs="Arial"/>
          <w:b/>
          <w:sz w:val="24"/>
        </w:rPr>
        <w:t>Podrobný špecifikácia predmetu zmluvy</w:t>
      </w:r>
    </w:p>
    <w:p w:rsidR="006C5F92" w:rsidRDefault="006C5F92" w:rsidP="006C5F92">
      <w:pPr>
        <w:pStyle w:val="Odstavecseseznamem"/>
        <w:ind w:left="0"/>
        <w:jc w:val="right"/>
        <w:rPr>
          <w:rFonts w:cs="Arial"/>
          <w:b/>
          <w:sz w:val="28"/>
          <w:szCs w:val="28"/>
        </w:rPr>
      </w:pPr>
    </w:p>
    <w:p w:rsidR="006C5F92" w:rsidRDefault="006C5F92" w:rsidP="006C5F92">
      <w:pPr>
        <w:pStyle w:val="Odstavecseseznamem"/>
        <w:ind w:left="0"/>
        <w:jc w:val="right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513"/>
        <w:gridCol w:w="2803"/>
        <w:gridCol w:w="978"/>
        <w:gridCol w:w="3781"/>
      </w:tblGrid>
      <w:tr w:rsidR="006C5F92" w:rsidRPr="00C967B7" w:rsidTr="00B61026">
        <w:trPr>
          <w:trHeight w:val="269"/>
        </w:trPr>
        <w:tc>
          <w:tcPr>
            <w:tcW w:w="9640" w:type="dxa"/>
            <w:gridSpan w:val="5"/>
            <w:vAlign w:val="center"/>
          </w:tcPr>
          <w:p w:rsidR="006C5F92" w:rsidRPr="00C967B7" w:rsidRDefault="006C5F92" w:rsidP="00B61026">
            <w:r>
              <w:t xml:space="preserve">Počet kusov : 1 ks </w:t>
            </w:r>
          </w:p>
        </w:tc>
      </w:tr>
      <w:tr w:rsidR="006C5F92" w:rsidRPr="00C967B7" w:rsidTr="00B61026">
        <w:trPr>
          <w:trHeight w:val="269"/>
        </w:trPr>
        <w:tc>
          <w:tcPr>
            <w:tcW w:w="9640" w:type="dxa"/>
            <w:gridSpan w:val="5"/>
            <w:vAlign w:val="center"/>
          </w:tcPr>
          <w:p w:rsidR="006C5F92" w:rsidRPr="00C967B7" w:rsidRDefault="006C5F92" w:rsidP="00B61026">
            <w:pPr>
              <w:jc w:val="center"/>
            </w:pPr>
          </w:p>
        </w:tc>
      </w:tr>
      <w:tr w:rsidR="006C5F92" w:rsidRPr="00C967B7" w:rsidTr="00B61026">
        <w:trPr>
          <w:trHeight w:val="555"/>
        </w:trPr>
        <w:tc>
          <w:tcPr>
            <w:tcW w:w="4881" w:type="dxa"/>
            <w:gridSpan w:val="3"/>
            <w:vAlign w:val="center"/>
          </w:tcPr>
          <w:p w:rsidR="006C5F92" w:rsidRPr="00C967B7" w:rsidRDefault="006C5F92" w:rsidP="00B61026">
            <w:pPr>
              <w:jc w:val="center"/>
            </w:pPr>
            <w:r w:rsidRPr="00C967B7">
              <w:t>Parameter</w:t>
            </w:r>
          </w:p>
        </w:tc>
        <w:tc>
          <w:tcPr>
            <w:tcW w:w="4759" w:type="dxa"/>
            <w:gridSpan w:val="2"/>
            <w:vAlign w:val="center"/>
          </w:tcPr>
          <w:p w:rsidR="006C5F92" w:rsidRPr="00C967B7" w:rsidRDefault="006C5F92" w:rsidP="00B61026">
            <w:pPr>
              <w:jc w:val="center"/>
            </w:pPr>
            <w:r>
              <w:t>H</w:t>
            </w:r>
            <w:r w:rsidRPr="00C967B7">
              <w:t>odnota (vrátane jednotky)</w:t>
            </w:r>
          </w:p>
        </w:tc>
      </w:tr>
      <w:tr w:rsidR="006C5F92" w:rsidRPr="00C967B7" w:rsidTr="00B61026">
        <w:trPr>
          <w:trHeight w:val="454"/>
        </w:trPr>
        <w:tc>
          <w:tcPr>
            <w:tcW w:w="565" w:type="dxa"/>
            <w:vMerge w:val="restart"/>
            <w:textDirection w:val="btLr"/>
          </w:tcPr>
          <w:p w:rsidR="006C5F92" w:rsidRPr="00C967B7" w:rsidRDefault="006C5F92" w:rsidP="00B61026">
            <w:pPr>
              <w:ind w:left="113" w:right="113"/>
              <w:jc w:val="center"/>
            </w:pPr>
            <w:r w:rsidRPr="00C967B7">
              <w:rPr>
                <w:szCs w:val="22"/>
              </w:rPr>
              <w:t>základ stroja</w:t>
            </w:r>
          </w:p>
        </w:tc>
        <w:tc>
          <w:tcPr>
            <w:tcW w:w="4316" w:type="dxa"/>
            <w:gridSpan w:val="2"/>
            <w:vAlign w:val="center"/>
          </w:tcPr>
          <w:p w:rsidR="006C5F92" w:rsidRPr="00C967B7" w:rsidRDefault="006C5F92" w:rsidP="00B61026">
            <w:r w:rsidRPr="00C967B7">
              <w:rPr>
                <w:szCs w:val="22"/>
              </w:rPr>
              <w:t>Maximálna rezná výška</w:t>
            </w:r>
          </w:p>
        </w:tc>
        <w:tc>
          <w:tcPr>
            <w:tcW w:w="4759" w:type="dxa"/>
            <w:gridSpan w:val="2"/>
            <w:vAlign w:val="center"/>
          </w:tcPr>
          <w:p w:rsidR="006C5F92" w:rsidRPr="00C967B7" w:rsidRDefault="006C5F92" w:rsidP="00B61026"/>
        </w:tc>
      </w:tr>
      <w:tr w:rsidR="006C5F92" w:rsidRPr="00C967B7" w:rsidTr="00B61026">
        <w:trPr>
          <w:trHeight w:val="454"/>
        </w:trPr>
        <w:tc>
          <w:tcPr>
            <w:tcW w:w="565" w:type="dxa"/>
            <w:vMerge/>
          </w:tcPr>
          <w:p w:rsidR="006C5F92" w:rsidRPr="00C967B7" w:rsidRDefault="006C5F92" w:rsidP="00B61026"/>
        </w:tc>
        <w:tc>
          <w:tcPr>
            <w:tcW w:w="4316" w:type="dxa"/>
            <w:gridSpan w:val="2"/>
            <w:vAlign w:val="center"/>
          </w:tcPr>
          <w:p w:rsidR="006C5F92" w:rsidRPr="00C967B7" w:rsidRDefault="006C5F92" w:rsidP="00B61026">
            <w:r w:rsidRPr="00C967B7">
              <w:rPr>
                <w:szCs w:val="22"/>
              </w:rPr>
              <w:t>Maximálna rezná hĺbka</w:t>
            </w:r>
          </w:p>
        </w:tc>
        <w:tc>
          <w:tcPr>
            <w:tcW w:w="4759" w:type="dxa"/>
            <w:gridSpan w:val="2"/>
            <w:vAlign w:val="center"/>
          </w:tcPr>
          <w:p w:rsidR="006C5F92" w:rsidRPr="00C967B7" w:rsidRDefault="006C5F92" w:rsidP="00B61026"/>
        </w:tc>
      </w:tr>
      <w:tr w:rsidR="006C5F92" w:rsidRPr="00C967B7" w:rsidTr="00B61026">
        <w:trPr>
          <w:trHeight w:val="454"/>
        </w:trPr>
        <w:tc>
          <w:tcPr>
            <w:tcW w:w="565" w:type="dxa"/>
            <w:vMerge/>
          </w:tcPr>
          <w:p w:rsidR="006C5F92" w:rsidRPr="00C967B7" w:rsidRDefault="006C5F92" w:rsidP="00B61026"/>
        </w:tc>
        <w:tc>
          <w:tcPr>
            <w:tcW w:w="4316" w:type="dxa"/>
            <w:gridSpan w:val="2"/>
            <w:vAlign w:val="center"/>
          </w:tcPr>
          <w:p w:rsidR="006C5F92" w:rsidRPr="00C967B7" w:rsidRDefault="006C5F92" w:rsidP="00B61026">
            <w:r w:rsidRPr="00C967B7">
              <w:rPr>
                <w:szCs w:val="22"/>
              </w:rPr>
              <w:t>Maximálna rezná dĺžka</w:t>
            </w:r>
          </w:p>
        </w:tc>
        <w:tc>
          <w:tcPr>
            <w:tcW w:w="4759" w:type="dxa"/>
            <w:gridSpan w:val="2"/>
            <w:vAlign w:val="center"/>
          </w:tcPr>
          <w:p w:rsidR="006C5F92" w:rsidRPr="00C967B7" w:rsidRDefault="006C5F92" w:rsidP="00B61026"/>
        </w:tc>
      </w:tr>
      <w:tr w:rsidR="006C5F92" w:rsidRPr="00C967B7" w:rsidTr="00B61026">
        <w:trPr>
          <w:trHeight w:val="454"/>
        </w:trPr>
        <w:tc>
          <w:tcPr>
            <w:tcW w:w="565" w:type="dxa"/>
            <w:vMerge/>
          </w:tcPr>
          <w:p w:rsidR="006C5F92" w:rsidRPr="00C967B7" w:rsidRDefault="006C5F92" w:rsidP="00B61026"/>
        </w:tc>
        <w:tc>
          <w:tcPr>
            <w:tcW w:w="4316" w:type="dxa"/>
            <w:gridSpan w:val="2"/>
            <w:vAlign w:val="center"/>
          </w:tcPr>
          <w:p w:rsidR="006C5F92" w:rsidRPr="00C967B7" w:rsidRDefault="006C5F92" w:rsidP="00B61026">
            <w:r w:rsidRPr="00C967B7">
              <w:rPr>
                <w:szCs w:val="22"/>
              </w:rPr>
              <w:t>Rýchlosť rezu nastaviteľná</w:t>
            </w:r>
          </w:p>
        </w:tc>
        <w:tc>
          <w:tcPr>
            <w:tcW w:w="4759" w:type="dxa"/>
            <w:gridSpan w:val="2"/>
            <w:vAlign w:val="center"/>
          </w:tcPr>
          <w:p w:rsidR="006C5F92" w:rsidRPr="00C967B7" w:rsidRDefault="006C5F92" w:rsidP="00B61026"/>
        </w:tc>
      </w:tr>
      <w:tr w:rsidR="006C5F92" w:rsidRPr="00C967B7" w:rsidTr="00B61026">
        <w:trPr>
          <w:trHeight w:val="454"/>
        </w:trPr>
        <w:tc>
          <w:tcPr>
            <w:tcW w:w="565" w:type="dxa"/>
            <w:vMerge/>
          </w:tcPr>
          <w:p w:rsidR="006C5F92" w:rsidRPr="00C967B7" w:rsidRDefault="006C5F92" w:rsidP="00B61026"/>
        </w:tc>
        <w:tc>
          <w:tcPr>
            <w:tcW w:w="4316" w:type="dxa"/>
            <w:gridSpan w:val="2"/>
            <w:vAlign w:val="center"/>
          </w:tcPr>
          <w:p w:rsidR="006C5F92" w:rsidRPr="00C967B7" w:rsidRDefault="006C5F92" w:rsidP="00B61026">
            <w:r w:rsidRPr="00C967B7">
              <w:rPr>
                <w:szCs w:val="22"/>
              </w:rPr>
              <w:t>Nastavenie ramena píly</w:t>
            </w:r>
          </w:p>
        </w:tc>
        <w:tc>
          <w:tcPr>
            <w:tcW w:w="4759" w:type="dxa"/>
            <w:gridSpan w:val="2"/>
            <w:vAlign w:val="center"/>
          </w:tcPr>
          <w:p w:rsidR="006C5F92" w:rsidRPr="00C967B7" w:rsidRDefault="006C5F92" w:rsidP="00B61026"/>
        </w:tc>
      </w:tr>
      <w:tr w:rsidR="006C5F92" w:rsidRPr="00C967B7" w:rsidTr="00B61026">
        <w:trPr>
          <w:trHeight w:val="454"/>
        </w:trPr>
        <w:tc>
          <w:tcPr>
            <w:tcW w:w="565" w:type="dxa"/>
            <w:vMerge/>
          </w:tcPr>
          <w:p w:rsidR="006C5F92" w:rsidRPr="00C967B7" w:rsidRDefault="006C5F92" w:rsidP="00B61026"/>
        </w:tc>
        <w:tc>
          <w:tcPr>
            <w:tcW w:w="4316" w:type="dxa"/>
            <w:gridSpan w:val="2"/>
            <w:vAlign w:val="center"/>
          </w:tcPr>
          <w:p w:rsidR="006C5F92" w:rsidRPr="00C967B7" w:rsidRDefault="006C5F92" w:rsidP="00B61026">
            <w:r w:rsidRPr="00C967B7">
              <w:rPr>
                <w:szCs w:val="22"/>
              </w:rPr>
              <w:t>Napnutie pílového pásu</w:t>
            </w:r>
          </w:p>
        </w:tc>
        <w:tc>
          <w:tcPr>
            <w:tcW w:w="4759" w:type="dxa"/>
            <w:gridSpan w:val="2"/>
            <w:vAlign w:val="center"/>
          </w:tcPr>
          <w:p w:rsidR="006C5F92" w:rsidRPr="00C967B7" w:rsidRDefault="006C5F92" w:rsidP="00B61026"/>
        </w:tc>
      </w:tr>
      <w:tr w:rsidR="006C5F92" w:rsidRPr="00C967B7" w:rsidTr="00B61026">
        <w:trPr>
          <w:trHeight w:val="454"/>
        </w:trPr>
        <w:tc>
          <w:tcPr>
            <w:tcW w:w="565" w:type="dxa"/>
            <w:vMerge/>
          </w:tcPr>
          <w:p w:rsidR="006C5F92" w:rsidRPr="00C967B7" w:rsidRDefault="006C5F92" w:rsidP="00B61026"/>
        </w:tc>
        <w:tc>
          <w:tcPr>
            <w:tcW w:w="4316" w:type="dxa"/>
            <w:gridSpan w:val="2"/>
            <w:vAlign w:val="center"/>
          </w:tcPr>
          <w:p w:rsidR="006C5F92" w:rsidRPr="00C967B7" w:rsidRDefault="006C5F92" w:rsidP="00B61026">
            <w:r w:rsidRPr="00C967B7">
              <w:rPr>
                <w:szCs w:val="22"/>
              </w:rPr>
              <w:t>Upnutie pásu</w:t>
            </w:r>
          </w:p>
        </w:tc>
        <w:tc>
          <w:tcPr>
            <w:tcW w:w="4759" w:type="dxa"/>
            <w:gridSpan w:val="2"/>
            <w:vAlign w:val="center"/>
          </w:tcPr>
          <w:p w:rsidR="006C5F92" w:rsidRPr="00C967B7" w:rsidRDefault="006C5F92" w:rsidP="00B61026"/>
        </w:tc>
      </w:tr>
      <w:tr w:rsidR="006C5F92" w:rsidRPr="00C967B7" w:rsidTr="00B61026">
        <w:tblPrEx>
          <w:tblLook w:val="04A0"/>
        </w:tblPrEx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6C5F92" w:rsidRPr="00C967B7" w:rsidRDefault="006C5F92" w:rsidP="00B61026">
            <w:pPr>
              <w:ind w:left="113" w:right="113"/>
              <w:jc w:val="center"/>
            </w:pPr>
            <w:r>
              <w:rPr>
                <w:szCs w:val="22"/>
              </w:rPr>
              <w:t xml:space="preserve">Príslušenstvo </w:t>
            </w:r>
          </w:p>
        </w:tc>
        <w:tc>
          <w:tcPr>
            <w:tcW w:w="1513" w:type="dxa"/>
            <w:shd w:val="clear" w:color="auto" w:fill="auto"/>
          </w:tcPr>
          <w:p w:rsidR="006C5F92" w:rsidRPr="00C967B7" w:rsidRDefault="006C5F92" w:rsidP="00B61026">
            <w:pPr>
              <w:jc w:val="center"/>
            </w:pPr>
            <w:r>
              <w:t>Názov príslušenstva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6C5F92" w:rsidRPr="00C967B7" w:rsidRDefault="006C5F92" w:rsidP="00B61026">
            <w:pPr>
              <w:jc w:val="center"/>
            </w:pPr>
            <w:r>
              <w:rPr>
                <w:szCs w:val="22"/>
              </w:rPr>
              <w:t>Popis príslušenstva</w:t>
            </w:r>
          </w:p>
        </w:tc>
        <w:tc>
          <w:tcPr>
            <w:tcW w:w="3781" w:type="dxa"/>
            <w:shd w:val="clear" w:color="auto" w:fill="auto"/>
          </w:tcPr>
          <w:p w:rsidR="006C5F92" w:rsidRPr="00C967B7" w:rsidRDefault="006C5F92" w:rsidP="00B61026">
            <w:pPr>
              <w:jc w:val="center"/>
            </w:pPr>
            <w:r>
              <w:rPr>
                <w:szCs w:val="22"/>
              </w:rPr>
              <w:t>Hodnota (vrátane jednotky)</w:t>
            </w:r>
          </w:p>
        </w:tc>
      </w:tr>
      <w:tr w:rsidR="006C5F92" w:rsidRPr="00C967B7" w:rsidTr="00B61026">
        <w:tblPrEx>
          <w:tblLook w:val="04A0"/>
        </w:tblPrEx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6C5F92" w:rsidRPr="00C967B7" w:rsidRDefault="006C5F92" w:rsidP="00B61026">
            <w:pPr>
              <w:ind w:left="113" w:right="113"/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6C5F92" w:rsidRPr="00C967B7" w:rsidRDefault="006C5F92" w:rsidP="00B61026">
            <w:pPr>
              <w:jc w:val="center"/>
            </w:pPr>
            <w:r w:rsidRPr="00C967B7">
              <w:rPr>
                <w:szCs w:val="22"/>
              </w:rPr>
              <w:t>Upínacie zariadenie materiálu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6C5F92" w:rsidRPr="00C967B7" w:rsidRDefault="006C5F92" w:rsidP="00B61026">
            <w:r w:rsidRPr="00C967B7">
              <w:rPr>
                <w:szCs w:val="22"/>
              </w:rPr>
              <w:t>Upínacie zariadenie materiálu</w:t>
            </w:r>
          </w:p>
        </w:tc>
        <w:tc>
          <w:tcPr>
            <w:tcW w:w="3781" w:type="dxa"/>
            <w:shd w:val="clear" w:color="auto" w:fill="auto"/>
          </w:tcPr>
          <w:p w:rsidR="006C5F92" w:rsidRPr="00C967B7" w:rsidRDefault="006C5F92" w:rsidP="00B61026">
            <w:pPr>
              <w:jc w:val="center"/>
            </w:pPr>
          </w:p>
        </w:tc>
      </w:tr>
      <w:tr w:rsidR="006C5F92" w:rsidRPr="00C967B7" w:rsidTr="00B61026">
        <w:tblPrEx>
          <w:tblLook w:val="04A0"/>
        </w:tblPrEx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6C5F92" w:rsidRPr="00C967B7" w:rsidRDefault="006C5F92" w:rsidP="00B61026">
            <w:pPr>
              <w:ind w:left="113" w:right="113"/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6C5F92" w:rsidRPr="00C967B7" w:rsidRDefault="006C5F92" w:rsidP="00B61026">
            <w:pPr>
              <w:jc w:val="center"/>
            </w:pPr>
            <w:r w:rsidRPr="00C967B7">
              <w:rPr>
                <w:szCs w:val="22"/>
              </w:rPr>
              <w:t xml:space="preserve">Dorazy s meradlami 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6C5F92" w:rsidRPr="00C967B7" w:rsidRDefault="006C5F92" w:rsidP="00B61026">
            <w:r w:rsidRPr="00C967B7">
              <w:rPr>
                <w:szCs w:val="22"/>
              </w:rPr>
              <w:t>Dorazy s meradlami</w:t>
            </w:r>
          </w:p>
        </w:tc>
        <w:tc>
          <w:tcPr>
            <w:tcW w:w="3781" w:type="dxa"/>
            <w:shd w:val="clear" w:color="auto" w:fill="auto"/>
          </w:tcPr>
          <w:p w:rsidR="006C5F92" w:rsidRPr="00C967B7" w:rsidRDefault="006C5F92" w:rsidP="00B61026">
            <w:pPr>
              <w:jc w:val="center"/>
            </w:pPr>
          </w:p>
        </w:tc>
      </w:tr>
    </w:tbl>
    <w:p w:rsidR="006C5F92" w:rsidRDefault="006C5F92" w:rsidP="006C5F92">
      <w:pPr>
        <w:spacing w:after="120"/>
        <w:jc w:val="both"/>
        <w:rPr>
          <w:rFonts w:ascii="Tahoma" w:hAnsi="Tahoma" w:cs="Tahoma"/>
          <w:b/>
          <w:caps/>
          <w:szCs w:val="22"/>
        </w:rPr>
      </w:pPr>
    </w:p>
    <w:p w:rsidR="006C5F92" w:rsidRPr="007D77D7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color w:val="FF0000"/>
          <w:lang w:val="sk-SK"/>
        </w:rPr>
      </w:pPr>
      <w:r w:rsidRPr="007D77D7">
        <w:rPr>
          <w:rFonts w:ascii="Arial" w:hAnsi="Arial" w:cs="Arial"/>
          <w:b/>
          <w:color w:val="FF0000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6C5F92" w:rsidRDefault="006C5F92" w:rsidP="006C5F92">
      <w:pPr>
        <w:jc w:val="both"/>
        <w:rPr>
          <w:rFonts w:ascii="Tahoma" w:hAnsi="Tahoma" w:cs="Tahoma"/>
          <w:sz w:val="20"/>
          <w:szCs w:val="20"/>
        </w:rPr>
      </w:pPr>
    </w:p>
    <w:p w:rsidR="006C5F92" w:rsidRPr="00DF63FF" w:rsidRDefault="006C5F92" w:rsidP="006C5F92">
      <w:pPr>
        <w:pStyle w:val="Zkladntext211"/>
        <w:widowControl w:val="0"/>
        <w:spacing w:after="240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.........</w:t>
      </w:r>
      <w:r w:rsidRPr="00DF63FF">
        <w:rPr>
          <w:rFonts w:ascii="Arial" w:hAnsi="Arial" w:cs="Arial"/>
          <w:lang w:val="sk-SK"/>
        </w:rPr>
        <w:t>..................., dňa</w:t>
      </w:r>
      <w:r>
        <w:rPr>
          <w:rFonts w:ascii="Arial" w:hAnsi="Arial" w:cs="Arial"/>
          <w:lang w:val="sk-SK"/>
        </w:rPr>
        <w:t xml:space="preserve"> ............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.........</w:t>
      </w:r>
      <w:r w:rsidRPr="00DF63FF">
        <w:rPr>
          <w:rFonts w:ascii="Arial" w:hAnsi="Arial" w:cs="Arial"/>
          <w:lang w:val="sk-SK"/>
        </w:rPr>
        <w:t>...................., dňa</w:t>
      </w:r>
      <w:r>
        <w:rPr>
          <w:rFonts w:ascii="Arial" w:hAnsi="Arial" w:cs="Arial"/>
          <w:lang w:val="sk-SK"/>
        </w:rPr>
        <w:t xml:space="preserve"> .............</w:t>
      </w:r>
    </w:p>
    <w:p w:rsidR="006C5F92" w:rsidRDefault="006C5F92" w:rsidP="006C5F92">
      <w:pPr>
        <w:pStyle w:val="Zkladntext211"/>
        <w:widowControl w:val="0"/>
        <w:spacing w:after="120"/>
        <w:rPr>
          <w:rFonts w:cs="Arial"/>
          <w:bCs/>
          <w:szCs w:val="22"/>
          <w:lang w:eastAsia="ar-SA"/>
        </w:rPr>
      </w:pPr>
    </w:p>
    <w:p w:rsidR="006C5F92" w:rsidRPr="001C2BF8" w:rsidRDefault="006C5F92" w:rsidP="006C5F92">
      <w:pPr>
        <w:pStyle w:val="Zkladntext211"/>
        <w:widowControl w:val="0"/>
        <w:spacing w:after="120"/>
        <w:rPr>
          <w:rFonts w:cs="Arial"/>
          <w:bCs/>
          <w:szCs w:val="22"/>
          <w:lang w:eastAsia="ar-SA"/>
        </w:rPr>
      </w:pPr>
      <w:r w:rsidRPr="001C2BF8">
        <w:rPr>
          <w:rFonts w:cs="Arial"/>
          <w:bCs/>
          <w:szCs w:val="22"/>
          <w:lang w:eastAsia="ar-SA"/>
        </w:rPr>
        <w:t>………………………………</w:t>
      </w:r>
      <w:r>
        <w:rPr>
          <w:rFonts w:cs="Arial"/>
          <w:bCs/>
          <w:szCs w:val="22"/>
          <w:lang w:eastAsia="ar-SA"/>
        </w:rPr>
        <w:t>..</w:t>
      </w:r>
      <w:r w:rsidRPr="001C2BF8">
        <w:rPr>
          <w:rFonts w:cs="Arial"/>
          <w:bCs/>
          <w:szCs w:val="22"/>
          <w:lang w:eastAsia="ar-SA"/>
        </w:rPr>
        <w:t>………</w:t>
      </w:r>
      <w:r>
        <w:rPr>
          <w:rFonts w:cs="Arial"/>
          <w:bCs/>
          <w:szCs w:val="22"/>
          <w:lang w:eastAsia="ar-SA"/>
        </w:rPr>
        <w:tab/>
      </w:r>
      <w:r>
        <w:rPr>
          <w:rFonts w:cs="Arial"/>
          <w:bCs/>
          <w:szCs w:val="22"/>
          <w:lang w:eastAsia="ar-SA"/>
        </w:rPr>
        <w:tab/>
      </w:r>
      <w:r w:rsidRPr="001C2BF8">
        <w:rPr>
          <w:rFonts w:cs="Arial"/>
          <w:bCs/>
          <w:szCs w:val="22"/>
          <w:lang w:eastAsia="ar-SA"/>
        </w:rPr>
        <w:t>………………………</w:t>
      </w:r>
      <w:r>
        <w:rPr>
          <w:rFonts w:cs="Arial"/>
          <w:bCs/>
          <w:szCs w:val="22"/>
          <w:lang w:eastAsia="ar-SA"/>
        </w:rPr>
        <w:t>..</w:t>
      </w:r>
      <w:r w:rsidRPr="001C2BF8">
        <w:rPr>
          <w:rFonts w:cs="Arial"/>
          <w:bCs/>
          <w:szCs w:val="22"/>
          <w:lang w:eastAsia="ar-SA"/>
        </w:rPr>
        <w:t>…………………</w:t>
      </w:r>
    </w:p>
    <w:p w:rsidR="006C5F92" w:rsidRDefault="006C5F92" w:rsidP="006C5F92">
      <w:pPr>
        <w:pStyle w:val="Zkladntext211"/>
        <w:widowControl w:val="0"/>
        <w:spacing w:after="120"/>
        <w:ind w:firstLine="708"/>
        <w:rPr>
          <w:rFonts w:cs="Arial"/>
          <w:b/>
          <w:bCs/>
          <w:szCs w:val="22"/>
          <w:lang w:eastAsia="ar-SA"/>
        </w:rPr>
      </w:pPr>
      <w:r>
        <w:rPr>
          <w:rFonts w:ascii="Arial" w:hAnsi="Arial" w:cs="Arial"/>
          <w:bCs/>
          <w:szCs w:val="22"/>
          <w:lang w:val="sk-SK" w:eastAsia="ar-SA"/>
        </w:rPr>
        <w:t xml:space="preserve">    </w:t>
      </w:r>
      <w:r w:rsidRPr="001C2BF8">
        <w:rPr>
          <w:rFonts w:ascii="Arial" w:hAnsi="Arial" w:cs="Arial"/>
          <w:bCs/>
          <w:szCs w:val="22"/>
          <w:lang w:val="sk-SK" w:eastAsia="ar-SA"/>
        </w:rPr>
        <w:t>za Objednávateľ</w:t>
      </w:r>
      <w:r>
        <w:rPr>
          <w:rFonts w:ascii="Arial" w:hAnsi="Arial" w:cs="Arial"/>
          <w:bCs/>
          <w:szCs w:val="22"/>
          <w:lang w:val="sk-SK" w:eastAsia="ar-SA"/>
        </w:rPr>
        <w:t>a</w:t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  <w:t xml:space="preserve">za Dodávateľa </w:t>
      </w:r>
    </w:p>
    <w:p w:rsidR="006C5F92" w:rsidRPr="00B61026" w:rsidRDefault="006C5F92" w:rsidP="006C5F92">
      <w:pPr>
        <w:pStyle w:val="Zkladntext211"/>
        <w:widowControl w:val="0"/>
        <w:spacing w:after="120"/>
        <w:jc w:val="right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bCs/>
          <w:sz w:val="28"/>
          <w:szCs w:val="28"/>
          <w:lang w:val="sk-SK" w:eastAsia="ar-SA"/>
        </w:rPr>
        <w:br w:type="page"/>
      </w:r>
      <w:r w:rsidRPr="00B61026">
        <w:rPr>
          <w:rFonts w:ascii="Arial" w:hAnsi="Arial" w:cs="Arial"/>
          <w:b/>
          <w:lang w:val="sk-SK"/>
        </w:rPr>
        <w:lastRenderedPageBreak/>
        <w:t>Príloha č. 2</w:t>
      </w:r>
    </w:p>
    <w:p w:rsidR="006C5F92" w:rsidRPr="00B61026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lang w:val="sk-SK"/>
        </w:rPr>
      </w:pPr>
      <w:r w:rsidRPr="00B61026">
        <w:rPr>
          <w:rFonts w:ascii="Arial" w:hAnsi="Arial" w:cs="Arial"/>
          <w:b/>
          <w:lang w:val="sk-SK"/>
        </w:rPr>
        <w:t xml:space="preserve">Podrobná špecifikácia ceny predmetu zmluvy </w:t>
      </w:r>
    </w:p>
    <w:p w:rsidR="006C5F92" w:rsidRPr="00D84D6C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lang w:val="sk-SK"/>
        </w:rPr>
      </w:pP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4927"/>
        <w:gridCol w:w="2977"/>
      </w:tblGrid>
      <w:tr w:rsidR="006C5F92" w:rsidTr="00B6102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center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>Názov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center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Popis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center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>Cena v Euro bez DPH</w:t>
            </w:r>
          </w:p>
        </w:tc>
      </w:tr>
      <w:tr w:rsidR="006C5F92" w:rsidTr="00B61026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>Základ stroja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6C5F92" w:rsidTr="00B6102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Príslušenstvo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557F24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57F24">
              <w:rPr>
                <w:rFonts w:ascii="Arial" w:hAnsi="Arial" w:cs="Arial"/>
                <w:sz w:val="22"/>
                <w:szCs w:val="22"/>
                <w:lang w:val="sk-SK"/>
              </w:rPr>
              <w:t>Upínacie zariadenie materiálu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6C5F92" w:rsidTr="00B61026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557F24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57F24">
              <w:rPr>
                <w:rFonts w:ascii="Arial" w:hAnsi="Arial" w:cs="Arial"/>
                <w:sz w:val="22"/>
                <w:szCs w:val="22"/>
                <w:lang w:val="sk-SK"/>
              </w:rPr>
              <w:t xml:space="preserve">Dorazy s meradlami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6C5F92" w:rsidTr="00B6102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 xml:space="preserve">Ďalšie súčasti </w:t>
            </w:r>
            <w:r w:rsidRPr="002170A2">
              <w:rPr>
                <w:rFonts w:ascii="Arial" w:hAnsi="Arial" w:cs="Arial"/>
                <w:sz w:val="22"/>
                <w:lang w:val="sk-SK"/>
              </w:rPr>
              <w:t>predmetu zmluvy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557F24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 w:rsidRPr="00557F24">
              <w:rPr>
                <w:rFonts w:ascii="Arial" w:hAnsi="Arial" w:cs="Arial"/>
                <w:sz w:val="22"/>
                <w:szCs w:val="22"/>
                <w:lang w:val="sk-SK"/>
              </w:rPr>
              <w:t>Dodanie na miesto realizácie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6C5F92" w:rsidTr="00B61026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557F24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 w:rsidRPr="00557F24">
              <w:rPr>
                <w:rFonts w:ascii="Arial" w:hAnsi="Arial" w:cs="Arial"/>
                <w:sz w:val="22"/>
                <w:szCs w:val="22"/>
                <w:lang w:val="sk-SK"/>
              </w:rPr>
              <w:t xml:space="preserve">Montáž </w:t>
            </w:r>
            <w:r w:rsidRPr="00557F24">
              <w:rPr>
                <w:rFonts w:ascii="Arial" w:hAnsi="Arial" w:cs="Arial"/>
                <w:sz w:val="22"/>
                <w:lang w:val="sk-SK"/>
              </w:rPr>
              <w:t xml:space="preserve">predmetu zmluvy </w:t>
            </w:r>
            <w:r w:rsidRPr="00557F24">
              <w:rPr>
                <w:rFonts w:ascii="Arial" w:hAnsi="Arial" w:cs="Arial"/>
                <w:sz w:val="22"/>
                <w:szCs w:val="22"/>
                <w:lang w:val="sk-SK"/>
              </w:rPr>
              <w:t xml:space="preserve">s uvedením </w:t>
            </w:r>
            <w:r w:rsidRPr="00557F24">
              <w:rPr>
                <w:rFonts w:ascii="Arial" w:hAnsi="Arial" w:cs="Arial"/>
                <w:sz w:val="22"/>
                <w:lang w:val="sk-SK"/>
              </w:rPr>
              <w:t xml:space="preserve">predmetu zmluvy </w:t>
            </w:r>
            <w:r w:rsidRPr="00557F24">
              <w:rPr>
                <w:rFonts w:ascii="Arial" w:hAnsi="Arial" w:cs="Arial"/>
                <w:sz w:val="22"/>
                <w:szCs w:val="22"/>
                <w:lang w:val="sk-SK"/>
              </w:rPr>
              <w:t>do prevádzky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6C5F92" w:rsidTr="00B61026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 xml:space="preserve">Cena </w:t>
            </w:r>
            <w:r w:rsidRPr="002170A2">
              <w:rPr>
                <w:rFonts w:ascii="Arial" w:hAnsi="Arial" w:cs="Arial"/>
                <w:sz w:val="22"/>
                <w:lang w:val="sk-SK"/>
              </w:rPr>
              <w:t xml:space="preserve">za celý predmet zmluvy </w:t>
            </w: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>v Euro bez DPH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</w:tbl>
    <w:p w:rsidR="006C5F92" w:rsidRPr="007D77D7" w:rsidRDefault="006C5F92" w:rsidP="006C5F92">
      <w:pPr>
        <w:pStyle w:val="Zkladntext211"/>
        <w:widowControl w:val="0"/>
        <w:spacing w:after="120"/>
        <w:jc w:val="left"/>
        <w:rPr>
          <w:rFonts w:ascii="Arial" w:hAnsi="Arial" w:cs="Arial"/>
          <w:b/>
          <w:color w:val="FF0000"/>
          <w:lang w:val="sk-SK"/>
        </w:rPr>
      </w:pPr>
      <w:r w:rsidRPr="007D77D7">
        <w:rPr>
          <w:rFonts w:ascii="Arial" w:hAnsi="Arial" w:cs="Arial"/>
          <w:b/>
          <w:color w:val="FF0000"/>
          <w:lang w:val="sk-SK"/>
        </w:rPr>
        <w:t>* Uchádzač je povinný vyplniť všetky položky v tabuľke</w:t>
      </w:r>
    </w:p>
    <w:p w:rsidR="006C5F92" w:rsidRPr="00DF63FF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6C5F92" w:rsidRPr="00DF63FF" w:rsidRDefault="006C5F92" w:rsidP="006C5F92">
      <w:pPr>
        <w:pStyle w:val="Zkladntext211"/>
        <w:widowControl w:val="0"/>
        <w:spacing w:after="120"/>
        <w:rPr>
          <w:rFonts w:ascii="Arial" w:hAnsi="Arial" w:cs="Arial"/>
          <w:lang w:val="sk-SK"/>
        </w:rPr>
      </w:pPr>
    </w:p>
    <w:p w:rsidR="006C5F92" w:rsidRDefault="006C5F92" w:rsidP="006C5F92">
      <w:pPr>
        <w:pStyle w:val="Zkladntext211"/>
        <w:widowControl w:val="0"/>
        <w:spacing w:after="120"/>
        <w:jc w:val="right"/>
        <w:rPr>
          <w:rFonts w:ascii="Arial" w:hAnsi="Arial" w:cs="Arial"/>
          <w:b/>
          <w:sz w:val="28"/>
          <w:szCs w:val="28"/>
          <w:lang w:val="sk-SK"/>
        </w:rPr>
      </w:pPr>
    </w:p>
    <w:p w:rsidR="006C5F92" w:rsidRDefault="006C5F92" w:rsidP="006C5F92">
      <w:pPr>
        <w:pStyle w:val="Zkladntext211"/>
        <w:widowControl w:val="0"/>
        <w:spacing w:after="120"/>
        <w:jc w:val="right"/>
        <w:rPr>
          <w:rFonts w:ascii="Arial" w:hAnsi="Arial" w:cs="Arial"/>
          <w:b/>
          <w:sz w:val="28"/>
          <w:szCs w:val="28"/>
          <w:lang w:val="sk-SK"/>
        </w:rPr>
      </w:pPr>
    </w:p>
    <w:p w:rsidR="006C5F92" w:rsidRDefault="006C5F92" w:rsidP="006C5F92">
      <w:pPr>
        <w:pStyle w:val="Zkladntext211"/>
        <w:widowControl w:val="0"/>
        <w:spacing w:after="120"/>
        <w:jc w:val="right"/>
        <w:rPr>
          <w:rFonts w:ascii="Arial" w:hAnsi="Arial" w:cs="Arial"/>
          <w:b/>
          <w:sz w:val="28"/>
          <w:szCs w:val="28"/>
          <w:lang w:val="sk-SK"/>
        </w:rPr>
      </w:pPr>
    </w:p>
    <w:p w:rsidR="006C5F92" w:rsidRDefault="006C5F92" w:rsidP="006C5F92">
      <w:pPr>
        <w:pStyle w:val="Zkladntext211"/>
        <w:widowControl w:val="0"/>
        <w:spacing w:after="120"/>
        <w:jc w:val="right"/>
        <w:rPr>
          <w:rFonts w:ascii="Arial" w:hAnsi="Arial" w:cs="Arial"/>
          <w:b/>
          <w:sz w:val="28"/>
          <w:szCs w:val="28"/>
          <w:lang w:val="sk-SK"/>
        </w:rPr>
      </w:pPr>
    </w:p>
    <w:p w:rsidR="006C5F92" w:rsidRPr="00DF63FF" w:rsidRDefault="006C5F92" w:rsidP="006C5F92">
      <w:pPr>
        <w:pStyle w:val="Zkladntext211"/>
        <w:widowControl w:val="0"/>
        <w:spacing w:after="24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.........</w:t>
      </w:r>
      <w:r w:rsidRPr="00DF63FF">
        <w:rPr>
          <w:rFonts w:ascii="Arial" w:hAnsi="Arial" w:cs="Arial"/>
          <w:lang w:val="sk-SK"/>
        </w:rPr>
        <w:t>.................., dňa</w:t>
      </w:r>
      <w:r>
        <w:rPr>
          <w:rFonts w:ascii="Arial" w:hAnsi="Arial" w:cs="Arial"/>
          <w:lang w:val="sk-SK"/>
        </w:rPr>
        <w:t xml:space="preserve"> ............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</w:t>
      </w:r>
      <w:r w:rsidRPr="00DF63FF">
        <w:rPr>
          <w:rFonts w:ascii="Arial" w:hAnsi="Arial" w:cs="Arial"/>
          <w:lang w:val="sk-SK"/>
        </w:rPr>
        <w:t>..........</w:t>
      </w:r>
      <w:r>
        <w:rPr>
          <w:rFonts w:ascii="Arial" w:hAnsi="Arial" w:cs="Arial"/>
          <w:lang w:val="sk-SK"/>
        </w:rPr>
        <w:t>...</w:t>
      </w:r>
      <w:r w:rsidRPr="00DF63FF">
        <w:rPr>
          <w:rFonts w:ascii="Arial" w:hAnsi="Arial" w:cs="Arial"/>
          <w:lang w:val="sk-SK"/>
        </w:rPr>
        <w:t>..........., dňa</w:t>
      </w:r>
      <w:r>
        <w:rPr>
          <w:rFonts w:ascii="Arial" w:hAnsi="Arial" w:cs="Arial"/>
          <w:lang w:val="sk-SK"/>
        </w:rPr>
        <w:t xml:space="preserve"> .........</w:t>
      </w:r>
    </w:p>
    <w:p w:rsidR="006C5F92" w:rsidRDefault="006C5F92" w:rsidP="006C5F92">
      <w:pPr>
        <w:pStyle w:val="Zkladntext211"/>
        <w:widowControl w:val="0"/>
        <w:spacing w:after="120"/>
        <w:jc w:val="right"/>
        <w:rPr>
          <w:rFonts w:cs="Arial"/>
          <w:b/>
          <w:bCs/>
          <w:szCs w:val="22"/>
          <w:lang w:eastAsia="ar-SA"/>
        </w:rPr>
      </w:pPr>
    </w:p>
    <w:p w:rsidR="006C5F92" w:rsidRDefault="006C5F92" w:rsidP="006C5F92">
      <w:pPr>
        <w:pStyle w:val="Zkladntext211"/>
        <w:widowControl w:val="0"/>
        <w:spacing w:after="120"/>
        <w:rPr>
          <w:rFonts w:cs="Arial"/>
          <w:b/>
          <w:bCs/>
          <w:szCs w:val="22"/>
          <w:lang w:eastAsia="ar-SA"/>
        </w:rPr>
      </w:pPr>
    </w:p>
    <w:p w:rsidR="006C5F92" w:rsidRPr="001C2BF8" w:rsidRDefault="006C5F92" w:rsidP="006C5F92">
      <w:pPr>
        <w:pStyle w:val="Zkladntext211"/>
        <w:widowControl w:val="0"/>
        <w:spacing w:after="120"/>
        <w:rPr>
          <w:rFonts w:cs="Arial"/>
          <w:bCs/>
          <w:szCs w:val="22"/>
          <w:lang w:eastAsia="ar-SA"/>
        </w:rPr>
      </w:pPr>
      <w:r w:rsidRPr="001C2BF8">
        <w:rPr>
          <w:rFonts w:cs="Arial"/>
          <w:bCs/>
          <w:szCs w:val="22"/>
          <w:lang w:eastAsia="ar-SA"/>
        </w:rPr>
        <w:t>……………………………</w:t>
      </w:r>
      <w:r>
        <w:rPr>
          <w:rFonts w:cs="Arial"/>
          <w:bCs/>
          <w:szCs w:val="22"/>
          <w:lang w:eastAsia="ar-SA"/>
        </w:rPr>
        <w:t>…….</w:t>
      </w:r>
      <w:r w:rsidRPr="001C2BF8">
        <w:rPr>
          <w:rFonts w:cs="Arial"/>
          <w:bCs/>
          <w:szCs w:val="22"/>
          <w:lang w:eastAsia="ar-SA"/>
        </w:rPr>
        <w:t>…</w:t>
      </w:r>
      <w:r>
        <w:rPr>
          <w:rFonts w:cs="Arial"/>
          <w:bCs/>
          <w:szCs w:val="22"/>
          <w:lang w:eastAsia="ar-SA"/>
        </w:rPr>
        <w:tab/>
      </w:r>
      <w:r>
        <w:rPr>
          <w:rFonts w:cs="Arial"/>
          <w:bCs/>
          <w:szCs w:val="22"/>
          <w:lang w:eastAsia="ar-SA"/>
        </w:rPr>
        <w:tab/>
      </w:r>
      <w:r>
        <w:rPr>
          <w:rFonts w:cs="Arial"/>
          <w:bCs/>
          <w:szCs w:val="22"/>
          <w:lang w:eastAsia="ar-SA"/>
        </w:rPr>
        <w:tab/>
      </w:r>
      <w:r w:rsidRPr="001C2BF8">
        <w:rPr>
          <w:rFonts w:cs="Arial"/>
          <w:bCs/>
          <w:szCs w:val="22"/>
          <w:lang w:eastAsia="ar-SA"/>
        </w:rPr>
        <w:t>………</w:t>
      </w:r>
      <w:r>
        <w:rPr>
          <w:rFonts w:cs="Arial"/>
          <w:bCs/>
          <w:szCs w:val="22"/>
          <w:lang w:eastAsia="ar-SA"/>
        </w:rPr>
        <w:t>…..</w:t>
      </w:r>
      <w:r w:rsidRPr="001C2BF8">
        <w:rPr>
          <w:rFonts w:cs="Arial"/>
          <w:bCs/>
          <w:szCs w:val="22"/>
          <w:lang w:eastAsia="ar-SA"/>
        </w:rPr>
        <w:t>………………</w:t>
      </w:r>
      <w:r>
        <w:rPr>
          <w:rFonts w:cs="Arial"/>
          <w:bCs/>
          <w:szCs w:val="22"/>
          <w:lang w:eastAsia="ar-SA"/>
        </w:rPr>
        <w:t>..</w:t>
      </w:r>
      <w:r w:rsidRPr="001C2BF8">
        <w:rPr>
          <w:rFonts w:cs="Arial"/>
          <w:bCs/>
          <w:szCs w:val="22"/>
          <w:lang w:eastAsia="ar-SA"/>
        </w:rPr>
        <w:t>…………</w:t>
      </w:r>
    </w:p>
    <w:p w:rsidR="006C5F92" w:rsidRPr="001C2BF8" w:rsidRDefault="006C5F92" w:rsidP="006C5F92">
      <w:pPr>
        <w:pStyle w:val="Zkladntext211"/>
        <w:widowControl w:val="0"/>
        <w:spacing w:after="120"/>
        <w:ind w:firstLine="708"/>
        <w:rPr>
          <w:rFonts w:ascii="Arial" w:hAnsi="Arial" w:cs="Arial"/>
          <w:bCs/>
          <w:szCs w:val="22"/>
          <w:lang w:val="sk-SK" w:eastAsia="ar-SA"/>
        </w:rPr>
      </w:pPr>
      <w:r w:rsidRPr="001C2BF8">
        <w:rPr>
          <w:rFonts w:ascii="Arial" w:hAnsi="Arial" w:cs="Arial"/>
          <w:bCs/>
          <w:szCs w:val="22"/>
          <w:lang w:val="sk-SK" w:eastAsia="ar-SA"/>
        </w:rPr>
        <w:t>za Objednávateľ</w:t>
      </w:r>
      <w:r>
        <w:rPr>
          <w:rFonts w:ascii="Arial" w:hAnsi="Arial" w:cs="Arial"/>
          <w:bCs/>
          <w:szCs w:val="22"/>
          <w:lang w:val="sk-SK" w:eastAsia="ar-SA"/>
        </w:rPr>
        <w:t>a</w:t>
      </w:r>
      <w:r>
        <w:rPr>
          <w:rFonts w:ascii="Arial" w:hAnsi="Arial" w:cs="Arial"/>
          <w:bCs/>
          <w:szCs w:val="22"/>
          <w:lang w:val="sk-SK" w:eastAsia="ar-SA"/>
        </w:rPr>
        <w:tab/>
      </w:r>
      <w:r>
        <w:rPr>
          <w:rFonts w:ascii="Arial" w:hAnsi="Arial" w:cs="Arial"/>
          <w:bCs/>
          <w:szCs w:val="22"/>
          <w:lang w:val="sk-SK" w:eastAsia="ar-SA"/>
        </w:rPr>
        <w:tab/>
      </w:r>
      <w:r>
        <w:rPr>
          <w:rFonts w:ascii="Arial" w:hAnsi="Arial" w:cs="Arial"/>
          <w:bCs/>
          <w:szCs w:val="22"/>
          <w:lang w:val="sk-SK" w:eastAsia="ar-SA"/>
        </w:rPr>
        <w:tab/>
        <w:t xml:space="preserve">        </w:t>
      </w:r>
      <w:r>
        <w:rPr>
          <w:rFonts w:ascii="Arial" w:hAnsi="Arial" w:cs="Arial"/>
          <w:bCs/>
          <w:szCs w:val="22"/>
          <w:lang w:val="sk-SK" w:eastAsia="ar-SA"/>
        </w:rPr>
        <w:tab/>
      </w:r>
      <w:r>
        <w:rPr>
          <w:rFonts w:ascii="Arial" w:hAnsi="Arial" w:cs="Arial"/>
          <w:bCs/>
          <w:szCs w:val="22"/>
          <w:lang w:val="sk-SK" w:eastAsia="ar-SA"/>
        </w:rPr>
        <w:tab/>
        <w:t xml:space="preserve">      </w:t>
      </w:r>
      <w:r w:rsidRPr="001C2BF8">
        <w:rPr>
          <w:rFonts w:ascii="Arial" w:hAnsi="Arial" w:cs="Arial"/>
          <w:bCs/>
          <w:szCs w:val="22"/>
          <w:lang w:val="sk-SK" w:eastAsia="ar-SA"/>
        </w:rPr>
        <w:t xml:space="preserve">za Dodávateľa </w:t>
      </w:r>
    </w:p>
    <w:p w:rsidR="006C5F92" w:rsidRDefault="006C5F92" w:rsidP="00B61026">
      <w:pPr>
        <w:spacing w:after="200" w:line="276" w:lineRule="auto"/>
        <w:jc w:val="right"/>
      </w:pPr>
      <w:r>
        <w:rPr>
          <w:rFonts w:cs="Arial"/>
          <w:b/>
          <w:sz w:val="28"/>
          <w:szCs w:val="28"/>
        </w:rPr>
        <w:br w:type="page"/>
      </w: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  <w:r w:rsidRPr="006B6080">
        <w:rPr>
          <w:rFonts w:ascii="Arial" w:hAnsi="Arial" w:cs="Arial"/>
          <w:b/>
          <w:bCs/>
          <w:sz w:val="28"/>
          <w:szCs w:val="28"/>
          <w:lang w:val="sk-SK" w:eastAsia="ar-SA"/>
        </w:rPr>
        <w:t xml:space="preserve">Prílohy zmluvy </w:t>
      </w:r>
      <w:r>
        <w:rPr>
          <w:rFonts w:ascii="Arial" w:hAnsi="Arial" w:cs="Arial"/>
          <w:b/>
          <w:bCs/>
          <w:sz w:val="28"/>
          <w:szCs w:val="28"/>
          <w:lang w:val="sk-SK" w:eastAsia="ar-SA"/>
        </w:rPr>
        <w:t>pre</w:t>
      </w:r>
    </w:p>
    <w:p w:rsidR="006C5F92" w:rsidRPr="00B61026" w:rsidRDefault="006C5F92" w:rsidP="00E21A3D">
      <w:pPr>
        <w:pStyle w:val="Odstavecseseznamem"/>
        <w:ind w:left="0"/>
        <w:jc w:val="center"/>
        <w:rPr>
          <w:rFonts w:cs="Arial"/>
          <w:b/>
          <w:sz w:val="24"/>
        </w:rPr>
      </w:pPr>
      <w:r w:rsidRPr="00533B74">
        <w:rPr>
          <w:rFonts w:cs="Arial"/>
          <w:b/>
          <w:sz w:val="28"/>
          <w:szCs w:val="28"/>
        </w:rPr>
        <w:t>Časť 2. predmetu zákazky - automatická vertikálna píla - II.</w:t>
      </w:r>
      <w:r w:rsidRPr="00533B74">
        <w:rPr>
          <w:rFonts w:cs="Arial"/>
          <w:b/>
          <w:bCs/>
          <w:sz w:val="28"/>
          <w:szCs w:val="28"/>
          <w:lang w:eastAsia="ar-SA"/>
        </w:rPr>
        <w:br w:type="page"/>
      </w:r>
      <w:r w:rsidRPr="00B61026">
        <w:rPr>
          <w:rFonts w:cs="Arial"/>
          <w:b/>
          <w:caps/>
          <w:sz w:val="24"/>
        </w:rPr>
        <w:lastRenderedPageBreak/>
        <w:t xml:space="preserve"> </w:t>
      </w:r>
      <w:r w:rsidRPr="00B61026">
        <w:rPr>
          <w:rFonts w:cs="Arial"/>
          <w:b/>
          <w:sz w:val="24"/>
        </w:rPr>
        <w:t>Príloha č. 1</w:t>
      </w:r>
    </w:p>
    <w:p w:rsidR="006C5F92" w:rsidRPr="00B61026" w:rsidRDefault="006C5F92" w:rsidP="00B61026">
      <w:pPr>
        <w:pStyle w:val="Odstavecseseznamem"/>
        <w:ind w:left="0"/>
        <w:jc w:val="right"/>
        <w:rPr>
          <w:rFonts w:cs="Arial"/>
          <w:b/>
          <w:sz w:val="24"/>
        </w:rPr>
      </w:pPr>
    </w:p>
    <w:p w:rsidR="006C5F92" w:rsidRDefault="006C5F92" w:rsidP="00B61026">
      <w:pPr>
        <w:pStyle w:val="Odstavecseseznamem"/>
        <w:ind w:left="0"/>
        <w:jc w:val="right"/>
        <w:rPr>
          <w:rFonts w:cs="Arial"/>
          <w:b/>
          <w:sz w:val="28"/>
          <w:szCs w:val="28"/>
        </w:rPr>
      </w:pPr>
      <w:r w:rsidRPr="00B61026">
        <w:rPr>
          <w:rFonts w:cs="Arial"/>
          <w:b/>
          <w:sz w:val="24"/>
        </w:rPr>
        <w:t>Podrobný špecifikácia predmetu zmluvy</w:t>
      </w:r>
    </w:p>
    <w:p w:rsidR="006C5F92" w:rsidRDefault="006C5F92" w:rsidP="006C5F92">
      <w:pPr>
        <w:spacing w:after="120"/>
        <w:jc w:val="both"/>
        <w:rPr>
          <w:rFonts w:ascii="Tahoma" w:hAnsi="Tahoma" w:cs="Tahoma"/>
          <w:b/>
          <w:caps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2412"/>
        <w:gridCol w:w="1904"/>
        <w:gridCol w:w="1640"/>
        <w:gridCol w:w="3119"/>
      </w:tblGrid>
      <w:tr w:rsidR="006C5F92" w:rsidRPr="00C967B7" w:rsidTr="00B61026">
        <w:trPr>
          <w:trHeight w:val="269"/>
        </w:trPr>
        <w:tc>
          <w:tcPr>
            <w:tcW w:w="9640" w:type="dxa"/>
            <w:gridSpan w:val="5"/>
            <w:vAlign w:val="center"/>
          </w:tcPr>
          <w:p w:rsidR="006C5F92" w:rsidRPr="00C967B7" w:rsidRDefault="006C5F92" w:rsidP="00B61026">
            <w:r>
              <w:t>Počet kusov : 2 ks</w:t>
            </w:r>
          </w:p>
        </w:tc>
      </w:tr>
      <w:tr w:rsidR="006C5F92" w:rsidRPr="00C967B7" w:rsidTr="00B61026">
        <w:trPr>
          <w:trHeight w:val="269"/>
        </w:trPr>
        <w:tc>
          <w:tcPr>
            <w:tcW w:w="9640" w:type="dxa"/>
            <w:gridSpan w:val="5"/>
            <w:vAlign w:val="center"/>
          </w:tcPr>
          <w:p w:rsidR="006C5F92" w:rsidRPr="00C967B7" w:rsidRDefault="006C5F92" w:rsidP="00B61026">
            <w:pPr>
              <w:jc w:val="center"/>
            </w:pPr>
          </w:p>
        </w:tc>
      </w:tr>
      <w:tr w:rsidR="006C5F92" w:rsidRPr="00C967B7" w:rsidTr="00B61026">
        <w:trPr>
          <w:trHeight w:val="555"/>
        </w:trPr>
        <w:tc>
          <w:tcPr>
            <w:tcW w:w="4881" w:type="dxa"/>
            <w:gridSpan w:val="3"/>
            <w:vAlign w:val="center"/>
          </w:tcPr>
          <w:p w:rsidR="006C5F92" w:rsidRPr="00C967B7" w:rsidRDefault="006C5F92" w:rsidP="00B61026">
            <w:pPr>
              <w:jc w:val="center"/>
            </w:pPr>
            <w:r w:rsidRPr="00C967B7">
              <w:t>Parameter</w:t>
            </w:r>
          </w:p>
        </w:tc>
        <w:tc>
          <w:tcPr>
            <w:tcW w:w="4759" w:type="dxa"/>
            <w:gridSpan w:val="2"/>
            <w:vAlign w:val="center"/>
          </w:tcPr>
          <w:p w:rsidR="006C5F92" w:rsidRPr="00C967B7" w:rsidRDefault="006C5F92" w:rsidP="00B61026">
            <w:pPr>
              <w:jc w:val="center"/>
            </w:pPr>
            <w:r>
              <w:t>H</w:t>
            </w:r>
            <w:r w:rsidRPr="00C967B7">
              <w:t>odnota (vrátane jednotky)</w:t>
            </w:r>
          </w:p>
        </w:tc>
      </w:tr>
      <w:tr w:rsidR="006C5F92" w:rsidTr="00B61026">
        <w:trPr>
          <w:trHeight w:val="454"/>
        </w:trPr>
        <w:tc>
          <w:tcPr>
            <w:tcW w:w="565" w:type="dxa"/>
            <w:vMerge w:val="restart"/>
            <w:textDirection w:val="btLr"/>
          </w:tcPr>
          <w:p w:rsidR="006C5F92" w:rsidRPr="00C967B7" w:rsidRDefault="006C5F92" w:rsidP="00B61026">
            <w:pPr>
              <w:ind w:left="113" w:right="113"/>
            </w:pPr>
            <w:r w:rsidRPr="00C967B7">
              <w:rPr>
                <w:szCs w:val="22"/>
              </w:rPr>
              <w:t>Hlavné technické údaje - základ stroja</w:t>
            </w:r>
          </w:p>
        </w:tc>
        <w:tc>
          <w:tcPr>
            <w:tcW w:w="4316" w:type="dxa"/>
            <w:gridSpan w:val="2"/>
            <w:vAlign w:val="center"/>
          </w:tcPr>
          <w:p w:rsidR="006C5F92" w:rsidRDefault="006C5F92" w:rsidP="00B61026">
            <w:r>
              <w:t>Maximálna rezná výška</w:t>
            </w:r>
          </w:p>
        </w:tc>
        <w:tc>
          <w:tcPr>
            <w:tcW w:w="4759" w:type="dxa"/>
            <w:gridSpan w:val="2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565" w:type="dxa"/>
            <w:vMerge/>
          </w:tcPr>
          <w:p w:rsidR="006C5F92" w:rsidRPr="00C967B7" w:rsidRDefault="006C5F92" w:rsidP="00B61026"/>
        </w:tc>
        <w:tc>
          <w:tcPr>
            <w:tcW w:w="4316" w:type="dxa"/>
            <w:gridSpan w:val="2"/>
            <w:vAlign w:val="center"/>
          </w:tcPr>
          <w:p w:rsidR="006C5F92" w:rsidRDefault="006C5F92" w:rsidP="00B61026">
            <w:r>
              <w:t>Maximálna rezná hĺbka</w:t>
            </w:r>
          </w:p>
        </w:tc>
        <w:tc>
          <w:tcPr>
            <w:tcW w:w="4759" w:type="dxa"/>
            <w:gridSpan w:val="2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565" w:type="dxa"/>
            <w:vMerge/>
          </w:tcPr>
          <w:p w:rsidR="006C5F92" w:rsidRPr="00C967B7" w:rsidRDefault="006C5F92" w:rsidP="00B61026"/>
        </w:tc>
        <w:tc>
          <w:tcPr>
            <w:tcW w:w="4316" w:type="dxa"/>
            <w:gridSpan w:val="2"/>
            <w:vAlign w:val="center"/>
          </w:tcPr>
          <w:p w:rsidR="006C5F92" w:rsidRDefault="006C5F92" w:rsidP="00B61026">
            <w:r>
              <w:t>Maximálna rezná dĺžka</w:t>
            </w:r>
          </w:p>
        </w:tc>
        <w:tc>
          <w:tcPr>
            <w:tcW w:w="4759" w:type="dxa"/>
            <w:gridSpan w:val="2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565" w:type="dxa"/>
            <w:vMerge/>
          </w:tcPr>
          <w:p w:rsidR="006C5F92" w:rsidRPr="00C967B7" w:rsidRDefault="006C5F92" w:rsidP="00B61026"/>
        </w:tc>
        <w:tc>
          <w:tcPr>
            <w:tcW w:w="4316" w:type="dxa"/>
            <w:gridSpan w:val="2"/>
            <w:vAlign w:val="center"/>
          </w:tcPr>
          <w:p w:rsidR="006C5F92" w:rsidRDefault="006C5F92" w:rsidP="00B61026">
            <w:r>
              <w:t>Rýchlosť rezu nastaviteľná</w:t>
            </w:r>
          </w:p>
        </w:tc>
        <w:tc>
          <w:tcPr>
            <w:tcW w:w="4759" w:type="dxa"/>
            <w:gridSpan w:val="2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565" w:type="dxa"/>
            <w:vMerge/>
          </w:tcPr>
          <w:p w:rsidR="006C5F92" w:rsidRPr="00C967B7" w:rsidRDefault="006C5F92" w:rsidP="00B61026"/>
        </w:tc>
        <w:tc>
          <w:tcPr>
            <w:tcW w:w="4316" w:type="dxa"/>
            <w:gridSpan w:val="2"/>
            <w:vAlign w:val="center"/>
          </w:tcPr>
          <w:p w:rsidR="006C5F92" w:rsidRDefault="006C5F92" w:rsidP="00B61026">
            <w:r>
              <w:t>Nastavenie ramena píly</w:t>
            </w:r>
          </w:p>
        </w:tc>
        <w:tc>
          <w:tcPr>
            <w:tcW w:w="4759" w:type="dxa"/>
            <w:gridSpan w:val="2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565" w:type="dxa"/>
            <w:vMerge/>
          </w:tcPr>
          <w:p w:rsidR="006C5F92" w:rsidRPr="00C967B7" w:rsidRDefault="006C5F92" w:rsidP="00B61026"/>
        </w:tc>
        <w:tc>
          <w:tcPr>
            <w:tcW w:w="4316" w:type="dxa"/>
            <w:gridSpan w:val="2"/>
            <w:vAlign w:val="center"/>
          </w:tcPr>
          <w:p w:rsidR="006C5F92" w:rsidRDefault="006C5F92" w:rsidP="00B61026">
            <w:r>
              <w:t>Napnutie pílového pásu</w:t>
            </w:r>
          </w:p>
        </w:tc>
        <w:tc>
          <w:tcPr>
            <w:tcW w:w="4759" w:type="dxa"/>
            <w:gridSpan w:val="2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565" w:type="dxa"/>
            <w:vMerge/>
          </w:tcPr>
          <w:p w:rsidR="006C5F92" w:rsidRPr="00C967B7" w:rsidRDefault="006C5F92" w:rsidP="00B61026"/>
        </w:tc>
        <w:tc>
          <w:tcPr>
            <w:tcW w:w="4316" w:type="dxa"/>
            <w:gridSpan w:val="2"/>
            <w:vAlign w:val="center"/>
          </w:tcPr>
          <w:p w:rsidR="006C5F92" w:rsidRDefault="006C5F92" w:rsidP="00B61026">
            <w:r>
              <w:t>Upnutie pásu</w:t>
            </w:r>
          </w:p>
        </w:tc>
        <w:tc>
          <w:tcPr>
            <w:tcW w:w="4759" w:type="dxa"/>
            <w:gridSpan w:val="2"/>
            <w:vAlign w:val="center"/>
          </w:tcPr>
          <w:p w:rsidR="006C5F92" w:rsidRDefault="006C5F92" w:rsidP="00B61026"/>
        </w:tc>
      </w:tr>
      <w:tr w:rsidR="006C5F92" w:rsidRPr="00C967B7" w:rsidTr="00B61026">
        <w:tblPrEx>
          <w:tblLook w:val="04A0"/>
        </w:tblPrEx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6C5F92" w:rsidRPr="00C967B7" w:rsidRDefault="006C5F92" w:rsidP="00B61026">
            <w:pPr>
              <w:ind w:left="113" w:right="113"/>
              <w:jc w:val="center"/>
            </w:pPr>
            <w:r>
              <w:rPr>
                <w:szCs w:val="22"/>
              </w:rPr>
              <w:t>Príslušenstvo</w:t>
            </w:r>
          </w:p>
        </w:tc>
        <w:tc>
          <w:tcPr>
            <w:tcW w:w="2412" w:type="dxa"/>
            <w:shd w:val="clear" w:color="auto" w:fill="auto"/>
          </w:tcPr>
          <w:p w:rsidR="006C5F92" w:rsidRPr="00C967B7" w:rsidRDefault="006C5F92" w:rsidP="00B61026">
            <w:pPr>
              <w:jc w:val="center"/>
            </w:pPr>
            <w:r>
              <w:t>Názov príslušenstva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C5F92" w:rsidRPr="00C967B7" w:rsidRDefault="006C5F92" w:rsidP="00B61026">
            <w:r>
              <w:rPr>
                <w:szCs w:val="22"/>
              </w:rPr>
              <w:t>Popis príslušenstva</w:t>
            </w:r>
          </w:p>
        </w:tc>
        <w:tc>
          <w:tcPr>
            <w:tcW w:w="3119" w:type="dxa"/>
            <w:shd w:val="clear" w:color="auto" w:fill="auto"/>
          </w:tcPr>
          <w:p w:rsidR="006C5F92" w:rsidRPr="00C967B7" w:rsidRDefault="006C5F92" w:rsidP="00B61026">
            <w:pPr>
              <w:jc w:val="center"/>
            </w:pPr>
            <w:r>
              <w:rPr>
                <w:szCs w:val="22"/>
              </w:rPr>
              <w:t>Hodnota (vrátane jednotky)</w:t>
            </w:r>
          </w:p>
        </w:tc>
      </w:tr>
      <w:tr w:rsidR="006C5F92" w:rsidRPr="00C967B7" w:rsidTr="00B61026">
        <w:tblPrEx>
          <w:tblLook w:val="04A0"/>
        </w:tblPrEx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6C5F92" w:rsidRPr="00C967B7" w:rsidRDefault="006C5F92" w:rsidP="00B61026">
            <w:pPr>
              <w:ind w:left="113" w:right="113"/>
              <w:jc w:val="center"/>
            </w:pPr>
          </w:p>
        </w:tc>
        <w:tc>
          <w:tcPr>
            <w:tcW w:w="2412" w:type="dxa"/>
            <w:shd w:val="clear" w:color="auto" w:fill="auto"/>
          </w:tcPr>
          <w:p w:rsidR="006C5F92" w:rsidRPr="00C967B7" w:rsidRDefault="006C5F92" w:rsidP="00B61026">
            <w:pPr>
              <w:jc w:val="center"/>
            </w:pPr>
            <w:r>
              <w:t>Upínacie zariadenie materiálu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C5F92" w:rsidRPr="00C967B7" w:rsidRDefault="006C5F92" w:rsidP="00B61026">
            <w:r>
              <w:t>Upínacie zariadenie materiálu</w:t>
            </w:r>
          </w:p>
        </w:tc>
        <w:tc>
          <w:tcPr>
            <w:tcW w:w="3119" w:type="dxa"/>
            <w:shd w:val="clear" w:color="auto" w:fill="auto"/>
          </w:tcPr>
          <w:p w:rsidR="006C5F92" w:rsidRPr="00C967B7" w:rsidRDefault="006C5F92" w:rsidP="00B61026">
            <w:pPr>
              <w:jc w:val="center"/>
            </w:pPr>
          </w:p>
        </w:tc>
      </w:tr>
      <w:tr w:rsidR="006C5F92" w:rsidRPr="00C967B7" w:rsidTr="00B61026">
        <w:tblPrEx>
          <w:tblLook w:val="04A0"/>
        </w:tblPrEx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6C5F92" w:rsidRPr="00C967B7" w:rsidRDefault="006C5F92" w:rsidP="00B61026">
            <w:pPr>
              <w:ind w:left="113" w:right="113"/>
              <w:jc w:val="center"/>
            </w:pPr>
          </w:p>
        </w:tc>
        <w:tc>
          <w:tcPr>
            <w:tcW w:w="2412" w:type="dxa"/>
            <w:shd w:val="clear" w:color="auto" w:fill="auto"/>
          </w:tcPr>
          <w:p w:rsidR="006C5F92" w:rsidRPr="00C967B7" w:rsidRDefault="006C5F92" w:rsidP="00B61026">
            <w:pPr>
              <w:jc w:val="center"/>
            </w:pPr>
            <w:r>
              <w:t xml:space="preserve">Dorazy s meradlami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C5F92" w:rsidRPr="00C967B7" w:rsidRDefault="006C5F92" w:rsidP="00B61026">
            <w:r>
              <w:t>Dorazy s meradlami</w:t>
            </w:r>
          </w:p>
        </w:tc>
        <w:tc>
          <w:tcPr>
            <w:tcW w:w="3119" w:type="dxa"/>
            <w:shd w:val="clear" w:color="auto" w:fill="auto"/>
          </w:tcPr>
          <w:p w:rsidR="006C5F92" w:rsidRPr="00C967B7" w:rsidRDefault="006C5F92" w:rsidP="00B61026">
            <w:pPr>
              <w:jc w:val="center"/>
            </w:pPr>
          </w:p>
        </w:tc>
      </w:tr>
    </w:tbl>
    <w:p w:rsidR="006C5F92" w:rsidRDefault="006C5F92" w:rsidP="006C5F92">
      <w:pPr>
        <w:spacing w:after="120"/>
        <w:ind w:left="-142"/>
        <w:jc w:val="both"/>
        <w:rPr>
          <w:rFonts w:ascii="Tahoma" w:hAnsi="Tahoma" w:cs="Tahoma"/>
          <w:b/>
          <w:caps/>
          <w:szCs w:val="22"/>
        </w:rPr>
      </w:pPr>
    </w:p>
    <w:p w:rsidR="006C5F92" w:rsidRPr="007D77D7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color w:val="FF0000"/>
          <w:lang w:val="sk-SK"/>
        </w:rPr>
      </w:pPr>
      <w:r w:rsidRPr="007D77D7">
        <w:rPr>
          <w:rFonts w:ascii="Arial" w:hAnsi="Arial" w:cs="Arial"/>
          <w:b/>
          <w:color w:val="FF0000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6C5F92" w:rsidRDefault="006C5F92" w:rsidP="006C5F92">
      <w:pPr>
        <w:jc w:val="both"/>
        <w:rPr>
          <w:rFonts w:ascii="Tahoma" w:hAnsi="Tahoma" w:cs="Tahoma"/>
          <w:sz w:val="20"/>
          <w:szCs w:val="20"/>
        </w:rPr>
      </w:pPr>
    </w:p>
    <w:p w:rsidR="006C5F92" w:rsidRPr="00DF63FF" w:rsidRDefault="006C5F92" w:rsidP="006C5F92">
      <w:pPr>
        <w:pStyle w:val="Zkladntext211"/>
        <w:widowControl w:val="0"/>
        <w:spacing w:after="240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.........</w:t>
      </w:r>
      <w:r w:rsidRPr="00DF63FF">
        <w:rPr>
          <w:rFonts w:ascii="Arial" w:hAnsi="Arial" w:cs="Arial"/>
          <w:lang w:val="sk-SK"/>
        </w:rPr>
        <w:t>..................., dňa</w:t>
      </w:r>
      <w:r>
        <w:rPr>
          <w:rFonts w:ascii="Arial" w:hAnsi="Arial" w:cs="Arial"/>
          <w:lang w:val="sk-SK"/>
        </w:rPr>
        <w:t xml:space="preserve"> ............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.........</w:t>
      </w:r>
      <w:r w:rsidRPr="00DF63FF">
        <w:rPr>
          <w:rFonts w:ascii="Arial" w:hAnsi="Arial" w:cs="Arial"/>
          <w:lang w:val="sk-SK"/>
        </w:rPr>
        <w:t>...................., dňa</w:t>
      </w:r>
      <w:r>
        <w:rPr>
          <w:rFonts w:ascii="Arial" w:hAnsi="Arial" w:cs="Arial"/>
          <w:lang w:val="sk-SK"/>
        </w:rPr>
        <w:t xml:space="preserve"> .............</w:t>
      </w:r>
    </w:p>
    <w:p w:rsidR="006C5F92" w:rsidRDefault="006C5F92" w:rsidP="006C5F92">
      <w:pPr>
        <w:pStyle w:val="Zkladntext211"/>
        <w:widowControl w:val="0"/>
        <w:spacing w:after="120"/>
        <w:rPr>
          <w:rFonts w:cs="Arial"/>
          <w:bCs/>
          <w:szCs w:val="22"/>
          <w:lang w:eastAsia="ar-SA"/>
        </w:rPr>
      </w:pPr>
    </w:p>
    <w:p w:rsidR="006C5F92" w:rsidRPr="001C2BF8" w:rsidRDefault="006C5F92" w:rsidP="006C5F92">
      <w:pPr>
        <w:pStyle w:val="Zkladntext211"/>
        <w:widowControl w:val="0"/>
        <w:spacing w:after="120"/>
        <w:rPr>
          <w:rFonts w:cs="Arial"/>
          <w:bCs/>
          <w:szCs w:val="22"/>
          <w:lang w:eastAsia="ar-SA"/>
        </w:rPr>
      </w:pPr>
      <w:r w:rsidRPr="001C2BF8">
        <w:rPr>
          <w:rFonts w:cs="Arial"/>
          <w:bCs/>
          <w:szCs w:val="22"/>
          <w:lang w:eastAsia="ar-SA"/>
        </w:rPr>
        <w:t>………………………………</w:t>
      </w:r>
      <w:r>
        <w:rPr>
          <w:rFonts w:cs="Arial"/>
          <w:bCs/>
          <w:szCs w:val="22"/>
          <w:lang w:eastAsia="ar-SA"/>
        </w:rPr>
        <w:t>..</w:t>
      </w:r>
      <w:r w:rsidRPr="001C2BF8">
        <w:rPr>
          <w:rFonts w:cs="Arial"/>
          <w:bCs/>
          <w:szCs w:val="22"/>
          <w:lang w:eastAsia="ar-SA"/>
        </w:rPr>
        <w:t>………</w:t>
      </w:r>
      <w:r>
        <w:rPr>
          <w:rFonts w:cs="Arial"/>
          <w:bCs/>
          <w:szCs w:val="22"/>
          <w:lang w:eastAsia="ar-SA"/>
        </w:rPr>
        <w:tab/>
      </w:r>
      <w:r>
        <w:rPr>
          <w:rFonts w:cs="Arial"/>
          <w:bCs/>
          <w:szCs w:val="22"/>
          <w:lang w:eastAsia="ar-SA"/>
        </w:rPr>
        <w:tab/>
      </w:r>
      <w:r w:rsidRPr="001C2BF8">
        <w:rPr>
          <w:rFonts w:cs="Arial"/>
          <w:bCs/>
          <w:szCs w:val="22"/>
          <w:lang w:eastAsia="ar-SA"/>
        </w:rPr>
        <w:t>………………………</w:t>
      </w:r>
      <w:r>
        <w:rPr>
          <w:rFonts w:cs="Arial"/>
          <w:bCs/>
          <w:szCs w:val="22"/>
          <w:lang w:eastAsia="ar-SA"/>
        </w:rPr>
        <w:t>..</w:t>
      </w:r>
      <w:r w:rsidRPr="001C2BF8">
        <w:rPr>
          <w:rFonts w:cs="Arial"/>
          <w:bCs/>
          <w:szCs w:val="22"/>
          <w:lang w:eastAsia="ar-SA"/>
        </w:rPr>
        <w:t>…………………</w:t>
      </w:r>
    </w:p>
    <w:p w:rsidR="006C5F92" w:rsidRDefault="006C5F92" w:rsidP="006C5F92">
      <w:pPr>
        <w:pStyle w:val="Zkladntext211"/>
        <w:widowControl w:val="0"/>
        <w:spacing w:after="120"/>
        <w:ind w:firstLine="708"/>
        <w:rPr>
          <w:rFonts w:cs="Arial"/>
          <w:b/>
          <w:bCs/>
          <w:szCs w:val="22"/>
          <w:lang w:eastAsia="ar-SA"/>
        </w:rPr>
      </w:pPr>
      <w:r>
        <w:rPr>
          <w:rFonts w:ascii="Arial" w:hAnsi="Arial" w:cs="Arial"/>
          <w:bCs/>
          <w:szCs w:val="22"/>
          <w:lang w:val="sk-SK" w:eastAsia="ar-SA"/>
        </w:rPr>
        <w:t xml:space="preserve">    </w:t>
      </w:r>
      <w:r w:rsidRPr="001C2BF8">
        <w:rPr>
          <w:rFonts w:ascii="Arial" w:hAnsi="Arial" w:cs="Arial"/>
          <w:bCs/>
          <w:szCs w:val="22"/>
          <w:lang w:val="sk-SK" w:eastAsia="ar-SA"/>
        </w:rPr>
        <w:t>za Objednávateľ</w:t>
      </w:r>
      <w:r>
        <w:rPr>
          <w:rFonts w:ascii="Arial" w:hAnsi="Arial" w:cs="Arial"/>
          <w:bCs/>
          <w:szCs w:val="22"/>
          <w:lang w:val="sk-SK" w:eastAsia="ar-SA"/>
        </w:rPr>
        <w:t>a</w:t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  <w:t xml:space="preserve">za Dodávateľa </w:t>
      </w:r>
    </w:p>
    <w:p w:rsidR="006C5F92" w:rsidRPr="00B61026" w:rsidRDefault="006C5F92" w:rsidP="00B61026">
      <w:pPr>
        <w:pStyle w:val="Zkladntext211"/>
        <w:widowControl w:val="0"/>
        <w:spacing w:after="120"/>
        <w:jc w:val="right"/>
        <w:rPr>
          <w:rFonts w:ascii="Arial" w:hAnsi="Arial" w:cs="Arial"/>
          <w:b/>
          <w:lang w:val="sk-SK"/>
        </w:rPr>
      </w:pPr>
      <w:r>
        <w:rPr>
          <w:rFonts w:ascii="Tahoma" w:hAnsi="Tahoma" w:cs="Tahoma"/>
          <w:b/>
          <w:caps/>
          <w:szCs w:val="22"/>
        </w:rPr>
        <w:br w:type="page"/>
      </w:r>
      <w:r w:rsidRPr="00B61026">
        <w:rPr>
          <w:rFonts w:ascii="Arial" w:hAnsi="Arial" w:cs="Arial"/>
          <w:b/>
          <w:lang w:val="sk-SK"/>
        </w:rPr>
        <w:lastRenderedPageBreak/>
        <w:t>Príloha č. 2</w:t>
      </w:r>
    </w:p>
    <w:p w:rsidR="006C5F92" w:rsidRPr="00B61026" w:rsidRDefault="006C5F92" w:rsidP="00B61026">
      <w:pPr>
        <w:pStyle w:val="Zkladntext211"/>
        <w:widowControl w:val="0"/>
        <w:spacing w:after="120"/>
        <w:jc w:val="right"/>
        <w:rPr>
          <w:rFonts w:ascii="Arial" w:hAnsi="Arial" w:cs="Arial"/>
          <w:b/>
          <w:lang w:val="sk-SK"/>
        </w:rPr>
      </w:pPr>
      <w:r w:rsidRPr="00B61026">
        <w:rPr>
          <w:rFonts w:ascii="Arial" w:hAnsi="Arial" w:cs="Arial"/>
          <w:b/>
          <w:lang w:val="sk-SK"/>
        </w:rPr>
        <w:t xml:space="preserve">Podrobná špecifikácia ceny predmetu zmluvy </w:t>
      </w:r>
    </w:p>
    <w:p w:rsidR="006C5F92" w:rsidRPr="00D84D6C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lang w:val="sk-SK"/>
        </w:rPr>
      </w:pP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4927"/>
        <w:gridCol w:w="2977"/>
      </w:tblGrid>
      <w:tr w:rsidR="006C5F92" w:rsidTr="00B6102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center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>Názov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center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Popis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center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>Cena v Euro bez DPH</w:t>
            </w:r>
          </w:p>
        </w:tc>
      </w:tr>
      <w:tr w:rsidR="006C5F92" w:rsidTr="00B61026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>Základ stroja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6C5F92" w:rsidTr="00B6102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Príslušenstvo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557F24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57F24">
              <w:rPr>
                <w:rFonts w:ascii="Arial" w:hAnsi="Arial" w:cs="Arial"/>
                <w:sz w:val="22"/>
                <w:szCs w:val="22"/>
                <w:lang w:val="sk-SK"/>
              </w:rPr>
              <w:t>Upínacie zariadenie materiálu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6C5F92" w:rsidTr="00B61026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557F24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57F24">
              <w:rPr>
                <w:rFonts w:ascii="Arial" w:hAnsi="Arial" w:cs="Arial"/>
                <w:sz w:val="22"/>
                <w:szCs w:val="22"/>
                <w:lang w:val="sk-SK"/>
              </w:rPr>
              <w:t xml:space="preserve">Dorazy s meradlami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6C5F92" w:rsidTr="00B6102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 xml:space="preserve">Ďalšie súčasti </w:t>
            </w:r>
            <w:r w:rsidRPr="002170A2">
              <w:rPr>
                <w:rFonts w:ascii="Arial" w:hAnsi="Arial" w:cs="Arial"/>
                <w:sz w:val="22"/>
                <w:lang w:val="sk-SK"/>
              </w:rPr>
              <w:t>predmetu zmluvy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557F24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 w:rsidRPr="00557F24">
              <w:rPr>
                <w:rFonts w:ascii="Arial" w:hAnsi="Arial" w:cs="Arial"/>
                <w:sz w:val="22"/>
                <w:szCs w:val="22"/>
                <w:lang w:val="sk-SK"/>
              </w:rPr>
              <w:t>Dodanie na miesto realizácie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6C5F92" w:rsidTr="00B61026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557F24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 w:rsidRPr="00557F24">
              <w:rPr>
                <w:rFonts w:ascii="Arial" w:hAnsi="Arial" w:cs="Arial"/>
                <w:sz w:val="22"/>
                <w:szCs w:val="22"/>
                <w:lang w:val="sk-SK"/>
              </w:rPr>
              <w:t xml:space="preserve">Montáž </w:t>
            </w:r>
            <w:r w:rsidRPr="00557F24">
              <w:rPr>
                <w:rFonts w:ascii="Arial" w:hAnsi="Arial" w:cs="Arial"/>
                <w:sz w:val="22"/>
                <w:lang w:val="sk-SK"/>
              </w:rPr>
              <w:t xml:space="preserve">predmetu zmluvy </w:t>
            </w:r>
            <w:r w:rsidRPr="00557F24">
              <w:rPr>
                <w:rFonts w:ascii="Arial" w:hAnsi="Arial" w:cs="Arial"/>
                <w:sz w:val="22"/>
                <w:szCs w:val="22"/>
                <w:lang w:val="sk-SK"/>
              </w:rPr>
              <w:t xml:space="preserve">s uvedením </w:t>
            </w:r>
            <w:r w:rsidRPr="00557F24">
              <w:rPr>
                <w:rFonts w:ascii="Arial" w:hAnsi="Arial" w:cs="Arial"/>
                <w:sz w:val="22"/>
                <w:lang w:val="sk-SK"/>
              </w:rPr>
              <w:t xml:space="preserve">predmetu zmluvy </w:t>
            </w:r>
            <w:r w:rsidRPr="00557F24">
              <w:rPr>
                <w:rFonts w:ascii="Arial" w:hAnsi="Arial" w:cs="Arial"/>
                <w:sz w:val="22"/>
                <w:szCs w:val="22"/>
                <w:lang w:val="sk-SK"/>
              </w:rPr>
              <w:t>do prevádzky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6C5F92" w:rsidTr="00B61026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 xml:space="preserve">Cena </w:t>
            </w:r>
            <w:r w:rsidRPr="002170A2">
              <w:rPr>
                <w:rFonts w:ascii="Arial" w:hAnsi="Arial" w:cs="Arial"/>
                <w:sz w:val="22"/>
                <w:lang w:val="sk-SK"/>
              </w:rPr>
              <w:t xml:space="preserve">za </w:t>
            </w:r>
            <w:r>
              <w:rPr>
                <w:rFonts w:ascii="Arial" w:hAnsi="Arial" w:cs="Arial"/>
                <w:sz w:val="22"/>
                <w:lang w:val="sk-SK"/>
              </w:rPr>
              <w:t xml:space="preserve">1 ks </w:t>
            </w:r>
            <w:r w:rsidRPr="002170A2">
              <w:rPr>
                <w:rFonts w:ascii="Arial" w:hAnsi="Arial" w:cs="Arial"/>
                <w:sz w:val="22"/>
                <w:lang w:val="sk-SK"/>
              </w:rPr>
              <w:t>predmet</w:t>
            </w:r>
            <w:r>
              <w:rPr>
                <w:rFonts w:ascii="Arial" w:hAnsi="Arial" w:cs="Arial"/>
                <w:sz w:val="22"/>
                <w:lang w:val="sk-SK"/>
              </w:rPr>
              <w:t>u</w:t>
            </w:r>
            <w:r w:rsidRPr="002170A2">
              <w:rPr>
                <w:rFonts w:ascii="Arial" w:hAnsi="Arial" w:cs="Arial"/>
                <w:sz w:val="22"/>
                <w:lang w:val="sk-SK"/>
              </w:rPr>
              <w:t xml:space="preserve"> zmluvy </w:t>
            </w: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>v Euro bez DPH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6C5F92" w:rsidTr="00B61026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Počet kusov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lang w:val="sk-SK"/>
              </w:rPr>
              <w:t>2</w:t>
            </w:r>
          </w:p>
        </w:tc>
      </w:tr>
      <w:tr w:rsidR="006C5F92" w:rsidTr="00B61026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 xml:space="preserve">Cena </w:t>
            </w:r>
            <w:r w:rsidRPr="002170A2">
              <w:rPr>
                <w:rFonts w:ascii="Arial" w:hAnsi="Arial" w:cs="Arial"/>
                <w:sz w:val="22"/>
                <w:lang w:val="sk-SK"/>
              </w:rPr>
              <w:t xml:space="preserve">za </w:t>
            </w:r>
            <w:r>
              <w:rPr>
                <w:rFonts w:ascii="Arial" w:hAnsi="Arial" w:cs="Arial"/>
                <w:sz w:val="22"/>
                <w:lang w:val="sk-SK"/>
              </w:rPr>
              <w:t xml:space="preserve">celý </w:t>
            </w:r>
            <w:r w:rsidRPr="002170A2">
              <w:rPr>
                <w:rFonts w:ascii="Arial" w:hAnsi="Arial" w:cs="Arial"/>
                <w:sz w:val="22"/>
                <w:lang w:val="sk-SK"/>
              </w:rPr>
              <w:t xml:space="preserve">predmet zmluvy </w:t>
            </w: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>v Euro bez DPH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</w:tbl>
    <w:p w:rsidR="006C5F92" w:rsidRPr="007D77D7" w:rsidRDefault="006C5F92" w:rsidP="006C5F92">
      <w:pPr>
        <w:pStyle w:val="Zkladntext211"/>
        <w:widowControl w:val="0"/>
        <w:spacing w:after="120"/>
        <w:jc w:val="left"/>
        <w:rPr>
          <w:rFonts w:ascii="Arial" w:hAnsi="Arial" w:cs="Arial"/>
          <w:b/>
          <w:color w:val="FF0000"/>
          <w:lang w:val="sk-SK"/>
        </w:rPr>
      </w:pPr>
      <w:r w:rsidRPr="007D77D7">
        <w:rPr>
          <w:rFonts w:ascii="Arial" w:hAnsi="Arial" w:cs="Arial"/>
          <w:b/>
          <w:color w:val="FF0000"/>
          <w:lang w:val="sk-SK"/>
        </w:rPr>
        <w:t>* Uchádzač je povinný vyplniť všetky položky v tabuľke</w:t>
      </w:r>
    </w:p>
    <w:p w:rsidR="006C5F92" w:rsidRPr="00DF63FF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6C5F92" w:rsidRDefault="006C5F92" w:rsidP="006C5F92">
      <w:pPr>
        <w:pStyle w:val="Zkladntext211"/>
        <w:widowControl w:val="0"/>
        <w:spacing w:after="240"/>
        <w:rPr>
          <w:rFonts w:ascii="Arial" w:hAnsi="Arial" w:cs="Arial"/>
          <w:lang w:val="sk-SK"/>
        </w:rPr>
      </w:pPr>
    </w:p>
    <w:p w:rsidR="006C5F92" w:rsidRPr="00DF63FF" w:rsidRDefault="006C5F92" w:rsidP="006C5F92">
      <w:pPr>
        <w:pStyle w:val="Zkladntext211"/>
        <w:widowControl w:val="0"/>
        <w:spacing w:after="24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.........</w:t>
      </w:r>
      <w:r w:rsidRPr="00DF63FF">
        <w:rPr>
          <w:rFonts w:ascii="Arial" w:hAnsi="Arial" w:cs="Arial"/>
          <w:lang w:val="sk-SK"/>
        </w:rPr>
        <w:t>.................., dňa</w:t>
      </w:r>
      <w:r>
        <w:rPr>
          <w:rFonts w:ascii="Arial" w:hAnsi="Arial" w:cs="Arial"/>
          <w:lang w:val="sk-SK"/>
        </w:rPr>
        <w:t xml:space="preserve"> ............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</w:t>
      </w:r>
      <w:r w:rsidRPr="00DF63FF">
        <w:rPr>
          <w:rFonts w:ascii="Arial" w:hAnsi="Arial" w:cs="Arial"/>
          <w:lang w:val="sk-SK"/>
        </w:rPr>
        <w:t>..........</w:t>
      </w:r>
      <w:r>
        <w:rPr>
          <w:rFonts w:ascii="Arial" w:hAnsi="Arial" w:cs="Arial"/>
          <w:lang w:val="sk-SK"/>
        </w:rPr>
        <w:t>...</w:t>
      </w:r>
      <w:r w:rsidRPr="00DF63FF">
        <w:rPr>
          <w:rFonts w:ascii="Arial" w:hAnsi="Arial" w:cs="Arial"/>
          <w:lang w:val="sk-SK"/>
        </w:rPr>
        <w:t>..........., dňa</w:t>
      </w:r>
      <w:r>
        <w:rPr>
          <w:rFonts w:ascii="Arial" w:hAnsi="Arial" w:cs="Arial"/>
          <w:lang w:val="sk-SK"/>
        </w:rPr>
        <w:t xml:space="preserve"> .........</w:t>
      </w:r>
    </w:p>
    <w:p w:rsidR="006C5F92" w:rsidRDefault="006C5F92" w:rsidP="006C5F92">
      <w:pPr>
        <w:pStyle w:val="Zkladntext211"/>
        <w:widowControl w:val="0"/>
        <w:spacing w:after="120"/>
        <w:jc w:val="right"/>
        <w:rPr>
          <w:rFonts w:cs="Arial"/>
          <w:b/>
          <w:bCs/>
          <w:szCs w:val="22"/>
          <w:lang w:eastAsia="ar-SA"/>
        </w:rPr>
      </w:pPr>
    </w:p>
    <w:p w:rsidR="006C5F92" w:rsidRDefault="006C5F92" w:rsidP="006C5F92">
      <w:pPr>
        <w:pStyle w:val="Zkladntext211"/>
        <w:widowControl w:val="0"/>
        <w:spacing w:after="120"/>
        <w:rPr>
          <w:rFonts w:cs="Arial"/>
          <w:b/>
          <w:bCs/>
          <w:szCs w:val="22"/>
          <w:lang w:eastAsia="ar-SA"/>
        </w:rPr>
      </w:pPr>
    </w:p>
    <w:p w:rsidR="006C5F92" w:rsidRPr="001C2BF8" w:rsidRDefault="006C5F92" w:rsidP="006C5F92">
      <w:pPr>
        <w:pStyle w:val="Zkladntext211"/>
        <w:widowControl w:val="0"/>
        <w:spacing w:after="120"/>
        <w:rPr>
          <w:rFonts w:cs="Arial"/>
          <w:bCs/>
          <w:szCs w:val="22"/>
          <w:lang w:eastAsia="ar-SA"/>
        </w:rPr>
      </w:pPr>
      <w:r w:rsidRPr="001C2BF8">
        <w:rPr>
          <w:rFonts w:cs="Arial"/>
          <w:bCs/>
          <w:szCs w:val="22"/>
          <w:lang w:eastAsia="ar-SA"/>
        </w:rPr>
        <w:t>……………………………</w:t>
      </w:r>
      <w:r>
        <w:rPr>
          <w:rFonts w:cs="Arial"/>
          <w:bCs/>
          <w:szCs w:val="22"/>
          <w:lang w:eastAsia="ar-SA"/>
        </w:rPr>
        <w:t>…….</w:t>
      </w:r>
      <w:r w:rsidRPr="001C2BF8">
        <w:rPr>
          <w:rFonts w:cs="Arial"/>
          <w:bCs/>
          <w:szCs w:val="22"/>
          <w:lang w:eastAsia="ar-SA"/>
        </w:rPr>
        <w:t>…</w:t>
      </w:r>
      <w:r>
        <w:rPr>
          <w:rFonts w:cs="Arial"/>
          <w:bCs/>
          <w:szCs w:val="22"/>
          <w:lang w:eastAsia="ar-SA"/>
        </w:rPr>
        <w:tab/>
      </w:r>
      <w:r>
        <w:rPr>
          <w:rFonts w:cs="Arial"/>
          <w:bCs/>
          <w:szCs w:val="22"/>
          <w:lang w:eastAsia="ar-SA"/>
        </w:rPr>
        <w:tab/>
      </w:r>
      <w:r>
        <w:rPr>
          <w:rFonts w:cs="Arial"/>
          <w:bCs/>
          <w:szCs w:val="22"/>
          <w:lang w:eastAsia="ar-SA"/>
        </w:rPr>
        <w:tab/>
      </w:r>
      <w:r w:rsidRPr="001C2BF8">
        <w:rPr>
          <w:rFonts w:cs="Arial"/>
          <w:bCs/>
          <w:szCs w:val="22"/>
          <w:lang w:eastAsia="ar-SA"/>
        </w:rPr>
        <w:t>………</w:t>
      </w:r>
      <w:r>
        <w:rPr>
          <w:rFonts w:cs="Arial"/>
          <w:bCs/>
          <w:szCs w:val="22"/>
          <w:lang w:eastAsia="ar-SA"/>
        </w:rPr>
        <w:t>…..</w:t>
      </w:r>
      <w:r w:rsidRPr="001C2BF8">
        <w:rPr>
          <w:rFonts w:cs="Arial"/>
          <w:bCs/>
          <w:szCs w:val="22"/>
          <w:lang w:eastAsia="ar-SA"/>
        </w:rPr>
        <w:t>………………</w:t>
      </w:r>
      <w:r>
        <w:rPr>
          <w:rFonts w:cs="Arial"/>
          <w:bCs/>
          <w:szCs w:val="22"/>
          <w:lang w:eastAsia="ar-SA"/>
        </w:rPr>
        <w:t>..</w:t>
      </w:r>
      <w:r w:rsidRPr="001C2BF8">
        <w:rPr>
          <w:rFonts w:cs="Arial"/>
          <w:bCs/>
          <w:szCs w:val="22"/>
          <w:lang w:eastAsia="ar-SA"/>
        </w:rPr>
        <w:t>…………</w:t>
      </w:r>
    </w:p>
    <w:p w:rsidR="006C5F92" w:rsidRPr="001C2BF8" w:rsidRDefault="006C5F92" w:rsidP="006C5F92">
      <w:pPr>
        <w:pStyle w:val="Zkladntext211"/>
        <w:widowControl w:val="0"/>
        <w:spacing w:after="120"/>
        <w:ind w:firstLine="708"/>
        <w:rPr>
          <w:rFonts w:ascii="Arial" w:hAnsi="Arial" w:cs="Arial"/>
          <w:bCs/>
          <w:szCs w:val="22"/>
          <w:lang w:val="sk-SK" w:eastAsia="ar-SA"/>
        </w:rPr>
      </w:pPr>
      <w:r w:rsidRPr="001C2BF8">
        <w:rPr>
          <w:rFonts w:ascii="Arial" w:hAnsi="Arial" w:cs="Arial"/>
          <w:bCs/>
          <w:szCs w:val="22"/>
          <w:lang w:val="sk-SK" w:eastAsia="ar-SA"/>
        </w:rPr>
        <w:t>za Objednávateľ</w:t>
      </w:r>
      <w:r>
        <w:rPr>
          <w:rFonts w:ascii="Arial" w:hAnsi="Arial" w:cs="Arial"/>
          <w:bCs/>
          <w:szCs w:val="22"/>
          <w:lang w:val="sk-SK" w:eastAsia="ar-SA"/>
        </w:rPr>
        <w:t>a</w:t>
      </w:r>
      <w:r>
        <w:rPr>
          <w:rFonts w:ascii="Arial" w:hAnsi="Arial" w:cs="Arial"/>
          <w:bCs/>
          <w:szCs w:val="22"/>
          <w:lang w:val="sk-SK" w:eastAsia="ar-SA"/>
        </w:rPr>
        <w:tab/>
      </w:r>
      <w:r>
        <w:rPr>
          <w:rFonts w:ascii="Arial" w:hAnsi="Arial" w:cs="Arial"/>
          <w:bCs/>
          <w:szCs w:val="22"/>
          <w:lang w:val="sk-SK" w:eastAsia="ar-SA"/>
        </w:rPr>
        <w:tab/>
      </w:r>
      <w:r>
        <w:rPr>
          <w:rFonts w:ascii="Arial" w:hAnsi="Arial" w:cs="Arial"/>
          <w:bCs/>
          <w:szCs w:val="22"/>
          <w:lang w:val="sk-SK" w:eastAsia="ar-SA"/>
        </w:rPr>
        <w:tab/>
        <w:t xml:space="preserve">        </w:t>
      </w:r>
      <w:r>
        <w:rPr>
          <w:rFonts w:ascii="Arial" w:hAnsi="Arial" w:cs="Arial"/>
          <w:bCs/>
          <w:szCs w:val="22"/>
          <w:lang w:val="sk-SK" w:eastAsia="ar-SA"/>
        </w:rPr>
        <w:tab/>
      </w:r>
      <w:r>
        <w:rPr>
          <w:rFonts w:ascii="Arial" w:hAnsi="Arial" w:cs="Arial"/>
          <w:bCs/>
          <w:szCs w:val="22"/>
          <w:lang w:val="sk-SK" w:eastAsia="ar-SA"/>
        </w:rPr>
        <w:tab/>
        <w:t xml:space="preserve">      </w:t>
      </w:r>
      <w:r w:rsidRPr="001C2BF8">
        <w:rPr>
          <w:rFonts w:ascii="Arial" w:hAnsi="Arial" w:cs="Arial"/>
          <w:bCs/>
          <w:szCs w:val="22"/>
          <w:lang w:val="sk-SK" w:eastAsia="ar-SA"/>
        </w:rPr>
        <w:t xml:space="preserve">za Dodávateľa </w:t>
      </w:r>
    </w:p>
    <w:p w:rsidR="006C5F92" w:rsidRDefault="006C5F92" w:rsidP="007C1512">
      <w:pPr>
        <w:spacing w:after="200" w:line="276" w:lineRule="auto"/>
        <w:jc w:val="right"/>
        <w:rPr>
          <w:rFonts w:cs="Arial"/>
          <w:b/>
          <w:bCs/>
          <w:sz w:val="28"/>
          <w:szCs w:val="28"/>
          <w:lang w:eastAsia="ar-SA"/>
        </w:rPr>
      </w:pPr>
      <w:r>
        <w:rPr>
          <w:rFonts w:cs="Arial"/>
          <w:b/>
          <w:sz w:val="28"/>
          <w:szCs w:val="28"/>
        </w:rPr>
        <w:br w:type="page"/>
      </w: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  <w:r w:rsidRPr="006B6080">
        <w:rPr>
          <w:rFonts w:ascii="Arial" w:hAnsi="Arial" w:cs="Arial"/>
          <w:b/>
          <w:bCs/>
          <w:sz w:val="28"/>
          <w:szCs w:val="28"/>
          <w:lang w:val="sk-SK" w:eastAsia="ar-SA"/>
        </w:rPr>
        <w:t xml:space="preserve">Prílohy zmluvy </w:t>
      </w:r>
      <w:r>
        <w:rPr>
          <w:rFonts w:ascii="Arial" w:hAnsi="Arial" w:cs="Arial"/>
          <w:b/>
          <w:bCs/>
          <w:sz w:val="28"/>
          <w:szCs w:val="28"/>
          <w:lang w:val="sk-SK" w:eastAsia="ar-SA"/>
        </w:rPr>
        <w:t>pre</w:t>
      </w:r>
    </w:p>
    <w:p w:rsidR="006C5F92" w:rsidRPr="00533B74" w:rsidRDefault="006C5F92" w:rsidP="006C5F92">
      <w:pPr>
        <w:pStyle w:val="Odstavecseseznamem"/>
        <w:ind w:left="0"/>
        <w:jc w:val="center"/>
        <w:rPr>
          <w:rFonts w:cs="Arial"/>
          <w:b/>
          <w:sz w:val="28"/>
          <w:szCs w:val="28"/>
        </w:rPr>
      </w:pPr>
      <w:r w:rsidRPr="00533B74">
        <w:rPr>
          <w:rFonts w:cs="Arial"/>
          <w:b/>
          <w:sz w:val="28"/>
          <w:szCs w:val="28"/>
        </w:rPr>
        <w:t>Časť 3. predmetu zákazky - mostový jednonosníkový žeriav I.</w:t>
      </w:r>
    </w:p>
    <w:p w:rsidR="006C5F92" w:rsidRPr="007C1512" w:rsidRDefault="006C5F92" w:rsidP="006C5F92">
      <w:pPr>
        <w:pStyle w:val="Odstavecseseznamem"/>
        <w:ind w:left="0"/>
        <w:jc w:val="right"/>
        <w:rPr>
          <w:rFonts w:cs="Arial"/>
          <w:b/>
          <w:sz w:val="24"/>
        </w:rPr>
      </w:pPr>
      <w:r>
        <w:rPr>
          <w:rFonts w:cs="Arial"/>
          <w:b/>
          <w:bCs/>
          <w:szCs w:val="22"/>
          <w:lang w:eastAsia="ar-SA"/>
        </w:rPr>
        <w:br w:type="page"/>
      </w:r>
      <w:r w:rsidRPr="007C1512">
        <w:rPr>
          <w:rFonts w:cs="Arial"/>
          <w:b/>
          <w:sz w:val="24"/>
        </w:rPr>
        <w:lastRenderedPageBreak/>
        <w:t>Príloha č. 1</w:t>
      </w:r>
    </w:p>
    <w:p w:rsidR="006C5F92" w:rsidRPr="007C1512" w:rsidRDefault="006C5F92" w:rsidP="006C5F92">
      <w:pPr>
        <w:pStyle w:val="Odstavecseseznamem"/>
        <w:ind w:left="0"/>
        <w:jc w:val="right"/>
        <w:rPr>
          <w:rFonts w:cs="Arial"/>
          <w:b/>
          <w:sz w:val="24"/>
        </w:rPr>
      </w:pPr>
    </w:p>
    <w:p w:rsidR="006C5F92" w:rsidRPr="007C1512" w:rsidRDefault="006C5F92" w:rsidP="006C5F92">
      <w:pPr>
        <w:pStyle w:val="Odstavecseseznamem"/>
        <w:ind w:left="0"/>
        <w:jc w:val="center"/>
        <w:rPr>
          <w:rFonts w:cs="Arial"/>
          <w:b/>
          <w:sz w:val="24"/>
        </w:rPr>
      </w:pPr>
      <w:r w:rsidRPr="007C1512">
        <w:rPr>
          <w:rFonts w:cs="Arial"/>
          <w:b/>
          <w:sz w:val="24"/>
        </w:rPr>
        <w:t>Podrobný špecifikácia predmetu zmluvy</w:t>
      </w:r>
    </w:p>
    <w:p w:rsidR="006C5F92" w:rsidRPr="005523F7" w:rsidRDefault="006C5F92" w:rsidP="006C5F92">
      <w:pPr>
        <w:pStyle w:val="Odstavecseseznamem"/>
        <w:ind w:left="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587"/>
        <w:gridCol w:w="3688"/>
        <w:gridCol w:w="3683"/>
      </w:tblGrid>
      <w:tr w:rsidR="006C5F92" w:rsidRPr="002F1626" w:rsidTr="00B61026">
        <w:trPr>
          <w:trHeight w:val="25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2F1626" w:rsidRDefault="006C5F92" w:rsidP="00B61026">
            <w:pPr>
              <w:rPr>
                <w:b/>
              </w:rPr>
            </w:pPr>
            <w:r w:rsidRPr="002F1626">
              <w:rPr>
                <w:b/>
              </w:rPr>
              <w:t xml:space="preserve">Počet kusov : 1 ks </w:t>
            </w:r>
          </w:p>
        </w:tc>
      </w:tr>
      <w:tr w:rsidR="006C5F92" w:rsidRPr="002F1626" w:rsidTr="00B61026">
        <w:trPr>
          <w:trHeight w:val="9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2F1626" w:rsidRDefault="006C5F92" w:rsidP="00B61026">
            <w:pPr>
              <w:jc w:val="center"/>
              <w:rPr>
                <w:b/>
              </w:rPr>
            </w:pPr>
          </w:p>
        </w:tc>
      </w:tr>
      <w:tr w:rsidR="006C5F92" w:rsidRPr="002F1626" w:rsidTr="00B61026">
        <w:trPr>
          <w:trHeight w:val="539"/>
        </w:trPr>
        <w:tc>
          <w:tcPr>
            <w:tcW w:w="682" w:type="dxa"/>
          </w:tcPr>
          <w:p w:rsidR="006C5F92" w:rsidRPr="002F1626" w:rsidRDefault="006C5F92" w:rsidP="00B61026">
            <w:pPr>
              <w:jc w:val="center"/>
              <w:rPr>
                <w:b/>
              </w:rPr>
            </w:pPr>
          </w:p>
        </w:tc>
        <w:tc>
          <w:tcPr>
            <w:tcW w:w="5275" w:type="dxa"/>
            <w:gridSpan w:val="2"/>
            <w:vAlign w:val="center"/>
          </w:tcPr>
          <w:p w:rsidR="006C5F92" w:rsidRPr="002F1626" w:rsidRDefault="006C5F92" w:rsidP="00B61026">
            <w:pPr>
              <w:jc w:val="center"/>
              <w:rPr>
                <w:b/>
              </w:rPr>
            </w:pPr>
            <w:r w:rsidRPr="002F1626">
              <w:rPr>
                <w:b/>
              </w:rPr>
              <w:t>Parameter</w:t>
            </w:r>
          </w:p>
        </w:tc>
        <w:tc>
          <w:tcPr>
            <w:tcW w:w="3683" w:type="dxa"/>
            <w:vAlign w:val="center"/>
          </w:tcPr>
          <w:p w:rsidR="006C5F92" w:rsidRPr="002F1626" w:rsidRDefault="006C5F92" w:rsidP="00B61026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2F1626">
              <w:rPr>
                <w:b/>
              </w:rPr>
              <w:t>odnota (vrátane jednotky)</w:t>
            </w:r>
          </w:p>
        </w:tc>
      </w:tr>
      <w:tr w:rsidR="006C5F92" w:rsidTr="00B61026">
        <w:trPr>
          <w:trHeight w:val="454"/>
        </w:trPr>
        <w:tc>
          <w:tcPr>
            <w:tcW w:w="682" w:type="dxa"/>
            <w:vMerge w:val="restart"/>
            <w:textDirection w:val="btLr"/>
          </w:tcPr>
          <w:p w:rsidR="006C5F92" w:rsidRDefault="006C5F92" w:rsidP="00B61026">
            <w:pPr>
              <w:ind w:left="113" w:right="113"/>
              <w:jc w:val="center"/>
            </w:pPr>
            <w:r>
              <w:t>základ stroja</w:t>
            </w:r>
          </w:p>
        </w:tc>
        <w:tc>
          <w:tcPr>
            <w:tcW w:w="5275" w:type="dxa"/>
            <w:gridSpan w:val="2"/>
            <w:vAlign w:val="center"/>
          </w:tcPr>
          <w:p w:rsidR="006C5F92" w:rsidRDefault="006C5F92" w:rsidP="00B61026">
            <w:r>
              <w:t>Nosnosť</w:t>
            </w:r>
          </w:p>
        </w:tc>
        <w:tc>
          <w:tcPr>
            <w:tcW w:w="3683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82" w:type="dxa"/>
            <w:vMerge/>
          </w:tcPr>
          <w:p w:rsidR="006C5F92" w:rsidRDefault="006C5F92" w:rsidP="00B61026"/>
        </w:tc>
        <w:tc>
          <w:tcPr>
            <w:tcW w:w="5275" w:type="dxa"/>
            <w:gridSpan w:val="2"/>
            <w:vAlign w:val="center"/>
          </w:tcPr>
          <w:p w:rsidR="006C5F92" w:rsidRDefault="006C5F92" w:rsidP="00B61026">
            <w:r>
              <w:t>Rozpätie mosta</w:t>
            </w:r>
          </w:p>
        </w:tc>
        <w:tc>
          <w:tcPr>
            <w:tcW w:w="3683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82" w:type="dxa"/>
            <w:vMerge/>
          </w:tcPr>
          <w:p w:rsidR="006C5F92" w:rsidRDefault="006C5F92" w:rsidP="00B61026"/>
        </w:tc>
        <w:tc>
          <w:tcPr>
            <w:tcW w:w="5275" w:type="dxa"/>
            <w:gridSpan w:val="2"/>
            <w:vAlign w:val="center"/>
          </w:tcPr>
          <w:p w:rsidR="006C5F92" w:rsidRDefault="006C5F92" w:rsidP="00B61026">
            <w:r>
              <w:t>Výška zdvihu</w:t>
            </w:r>
          </w:p>
        </w:tc>
        <w:tc>
          <w:tcPr>
            <w:tcW w:w="3683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82" w:type="dxa"/>
            <w:vMerge/>
          </w:tcPr>
          <w:p w:rsidR="006C5F92" w:rsidRDefault="006C5F92" w:rsidP="00B61026"/>
        </w:tc>
        <w:tc>
          <w:tcPr>
            <w:tcW w:w="5275" w:type="dxa"/>
            <w:gridSpan w:val="2"/>
            <w:vAlign w:val="center"/>
          </w:tcPr>
          <w:p w:rsidR="006C5F92" w:rsidRDefault="006C5F92" w:rsidP="00B61026">
            <w:r>
              <w:t>Mikropojazd / pojazd mostu</w:t>
            </w:r>
          </w:p>
        </w:tc>
        <w:tc>
          <w:tcPr>
            <w:tcW w:w="3683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82" w:type="dxa"/>
            <w:vMerge/>
          </w:tcPr>
          <w:p w:rsidR="006C5F92" w:rsidRDefault="006C5F92" w:rsidP="00B61026"/>
        </w:tc>
        <w:tc>
          <w:tcPr>
            <w:tcW w:w="5275" w:type="dxa"/>
            <w:gridSpan w:val="2"/>
            <w:vAlign w:val="center"/>
          </w:tcPr>
          <w:p w:rsidR="006C5F92" w:rsidRDefault="006C5F92" w:rsidP="00B61026">
            <w:r>
              <w:t>Mikropojazd / pojazd mačky</w:t>
            </w:r>
          </w:p>
        </w:tc>
        <w:tc>
          <w:tcPr>
            <w:tcW w:w="3683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82" w:type="dxa"/>
            <w:vMerge/>
          </w:tcPr>
          <w:p w:rsidR="006C5F92" w:rsidRDefault="006C5F92" w:rsidP="00B61026"/>
        </w:tc>
        <w:tc>
          <w:tcPr>
            <w:tcW w:w="5275" w:type="dxa"/>
            <w:gridSpan w:val="2"/>
            <w:vAlign w:val="center"/>
          </w:tcPr>
          <w:p w:rsidR="006C5F92" w:rsidRDefault="006C5F92" w:rsidP="00B61026">
            <w:r>
              <w:t>Mikrozdvih / zdvih mačky</w:t>
            </w:r>
          </w:p>
        </w:tc>
        <w:tc>
          <w:tcPr>
            <w:tcW w:w="3683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82" w:type="dxa"/>
            <w:vMerge/>
          </w:tcPr>
          <w:p w:rsidR="006C5F92" w:rsidRDefault="006C5F92" w:rsidP="00B61026"/>
        </w:tc>
        <w:tc>
          <w:tcPr>
            <w:tcW w:w="5275" w:type="dxa"/>
            <w:gridSpan w:val="2"/>
            <w:vAlign w:val="center"/>
          </w:tcPr>
          <w:p w:rsidR="006C5F92" w:rsidRDefault="006C5F92" w:rsidP="00B61026">
            <w:r>
              <w:t>Lanový kladkostroj</w:t>
            </w:r>
          </w:p>
        </w:tc>
        <w:tc>
          <w:tcPr>
            <w:tcW w:w="3683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82" w:type="dxa"/>
            <w:vMerge/>
          </w:tcPr>
          <w:p w:rsidR="006C5F92" w:rsidRDefault="006C5F92" w:rsidP="00B61026"/>
        </w:tc>
        <w:tc>
          <w:tcPr>
            <w:tcW w:w="5275" w:type="dxa"/>
            <w:gridSpan w:val="2"/>
            <w:vAlign w:val="center"/>
          </w:tcPr>
          <w:p w:rsidR="006C5F92" w:rsidRDefault="006C5F92" w:rsidP="00B61026">
            <w:r>
              <w:t>Ovládanie žeriava rádiovým diaľkovým ovládačom HBC</w:t>
            </w:r>
          </w:p>
        </w:tc>
        <w:tc>
          <w:tcPr>
            <w:tcW w:w="3683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82" w:type="dxa"/>
            <w:vMerge/>
          </w:tcPr>
          <w:p w:rsidR="006C5F92" w:rsidRDefault="006C5F92" w:rsidP="00B61026"/>
        </w:tc>
        <w:tc>
          <w:tcPr>
            <w:tcW w:w="5275" w:type="dxa"/>
            <w:gridSpan w:val="2"/>
            <w:vAlign w:val="center"/>
          </w:tcPr>
          <w:p w:rsidR="006C5F92" w:rsidRDefault="006C5F92" w:rsidP="00B61026">
            <w:r>
              <w:t>Záloha ovládania závesným ovládačom nezávislým od pojazdu mačky</w:t>
            </w:r>
          </w:p>
        </w:tc>
        <w:tc>
          <w:tcPr>
            <w:tcW w:w="3683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82" w:type="dxa"/>
            <w:vMerge/>
          </w:tcPr>
          <w:p w:rsidR="006C5F92" w:rsidRDefault="006C5F92" w:rsidP="00B61026"/>
        </w:tc>
        <w:tc>
          <w:tcPr>
            <w:tcW w:w="5275" w:type="dxa"/>
            <w:gridSpan w:val="2"/>
            <w:vAlign w:val="center"/>
          </w:tcPr>
          <w:p w:rsidR="006C5F92" w:rsidRDefault="006C5F92" w:rsidP="00B61026">
            <w:r>
              <w:t>Pojazd mačky vybavený funkciou spomalenia a zastavenia ( pri dojazde mačky na koniec mostu spomalí a zastaví)</w:t>
            </w:r>
          </w:p>
        </w:tc>
        <w:tc>
          <w:tcPr>
            <w:tcW w:w="3683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82" w:type="dxa"/>
            <w:vMerge/>
          </w:tcPr>
          <w:p w:rsidR="006C5F92" w:rsidRDefault="006C5F92" w:rsidP="00B61026"/>
        </w:tc>
        <w:tc>
          <w:tcPr>
            <w:tcW w:w="5275" w:type="dxa"/>
            <w:gridSpan w:val="2"/>
            <w:vAlign w:val="center"/>
          </w:tcPr>
          <w:p w:rsidR="006C5F92" w:rsidRDefault="006C5F92" w:rsidP="00B61026">
            <w:r>
              <w:t>Napájanie mačky - Energetickou reťazou</w:t>
            </w:r>
          </w:p>
        </w:tc>
        <w:tc>
          <w:tcPr>
            <w:tcW w:w="3683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82" w:type="dxa"/>
            <w:vMerge/>
          </w:tcPr>
          <w:p w:rsidR="006C5F92" w:rsidRDefault="006C5F92" w:rsidP="00B61026"/>
        </w:tc>
        <w:tc>
          <w:tcPr>
            <w:tcW w:w="5275" w:type="dxa"/>
            <w:gridSpan w:val="2"/>
            <w:vAlign w:val="center"/>
          </w:tcPr>
          <w:p w:rsidR="006C5F92" w:rsidRDefault="006C5F92" w:rsidP="00B61026">
            <w:r>
              <w:t xml:space="preserve">Krytie el.prístrojov a rozvádzača </w:t>
            </w:r>
          </w:p>
        </w:tc>
        <w:tc>
          <w:tcPr>
            <w:tcW w:w="3683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82" w:type="dxa"/>
            <w:vMerge/>
          </w:tcPr>
          <w:p w:rsidR="006C5F92" w:rsidRDefault="006C5F92" w:rsidP="00B61026"/>
        </w:tc>
        <w:tc>
          <w:tcPr>
            <w:tcW w:w="5275" w:type="dxa"/>
            <w:gridSpan w:val="2"/>
            <w:vAlign w:val="center"/>
          </w:tcPr>
          <w:p w:rsidR="006C5F92" w:rsidRDefault="006C5F92" w:rsidP="00B61026">
            <w:r>
              <w:t>Rozsah pracovných teplôt žeriava</w:t>
            </w:r>
          </w:p>
        </w:tc>
        <w:tc>
          <w:tcPr>
            <w:tcW w:w="3683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82" w:type="dxa"/>
            <w:vMerge/>
          </w:tcPr>
          <w:p w:rsidR="006C5F92" w:rsidRDefault="006C5F92" w:rsidP="00B61026"/>
        </w:tc>
        <w:tc>
          <w:tcPr>
            <w:tcW w:w="5275" w:type="dxa"/>
            <w:gridSpan w:val="2"/>
            <w:vAlign w:val="center"/>
          </w:tcPr>
          <w:p w:rsidR="006C5F92" w:rsidRDefault="006C5F92" w:rsidP="00B61026">
            <w:r>
              <w:t>Zdvíhacie ústrojenstvo - lanový kladkostroj</w:t>
            </w:r>
          </w:p>
        </w:tc>
        <w:tc>
          <w:tcPr>
            <w:tcW w:w="3683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82" w:type="dxa"/>
            <w:vMerge/>
          </w:tcPr>
          <w:p w:rsidR="006C5F92" w:rsidRDefault="006C5F92" w:rsidP="00B61026"/>
        </w:tc>
        <w:tc>
          <w:tcPr>
            <w:tcW w:w="5275" w:type="dxa"/>
            <w:gridSpan w:val="2"/>
            <w:vAlign w:val="center"/>
          </w:tcPr>
          <w:p w:rsidR="006C5F92" w:rsidRDefault="006C5F92" w:rsidP="00B61026">
            <w:r>
              <w:t>Prevedenie lanového kladkostroja - Podvesná mačka s nízkou stavebnou výškou</w:t>
            </w:r>
          </w:p>
        </w:tc>
        <w:tc>
          <w:tcPr>
            <w:tcW w:w="3683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82" w:type="dxa"/>
            <w:vMerge/>
          </w:tcPr>
          <w:p w:rsidR="006C5F92" w:rsidRDefault="006C5F92" w:rsidP="00B61026"/>
        </w:tc>
        <w:tc>
          <w:tcPr>
            <w:tcW w:w="5275" w:type="dxa"/>
            <w:gridSpan w:val="2"/>
            <w:vAlign w:val="center"/>
          </w:tcPr>
          <w:p w:rsidR="006C5F92" w:rsidRDefault="006C5F92" w:rsidP="00B61026">
            <w:r>
              <w:t>Skupina lanového kladkostroja podľa ISO 4301 /FEM 9.511 = M5 / 2m</w:t>
            </w:r>
          </w:p>
        </w:tc>
        <w:tc>
          <w:tcPr>
            <w:tcW w:w="3683" w:type="dxa"/>
            <w:vAlign w:val="center"/>
          </w:tcPr>
          <w:p w:rsidR="006C5F92" w:rsidRDefault="006C5F92" w:rsidP="00B61026"/>
        </w:tc>
      </w:tr>
      <w:tr w:rsidR="006C5F92" w:rsidRPr="00960145" w:rsidTr="00B61026">
        <w:trPr>
          <w:trHeight w:val="454"/>
        </w:trPr>
        <w:tc>
          <w:tcPr>
            <w:tcW w:w="682" w:type="dxa"/>
            <w:vMerge/>
          </w:tcPr>
          <w:p w:rsidR="006C5F92" w:rsidRDefault="006C5F92" w:rsidP="00B61026"/>
        </w:tc>
        <w:tc>
          <w:tcPr>
            <w:tcW w:w="5275" w:type="dxa"/>
            <w:gridSpan w:val="2"/>
            <w:vAlign w:val="center"/>
          </w:tcPr>
          <w:p w:rsidR="006C5F92" w:rsidRPr="00960145" w:rsidRDefault="006C5F92" w:rsidP="00B61026">
            <w:r w:rsidRPr="00960145">
              <w:t xml:space="preserve">Vyhotovenie mostu žeriavu : </w:t>
            </w:r>
          </w:p>
          <w:p w:rsidR="006C5F92" w:rsidRPr="00960145" w:rsidRDefault="006C5F92" w:rsidP="00B61026">
            <w:r w:rsidRPr="00960145">
              <w:t>- kladkostroj jazdí po spodnej prírube mostu</w:t>
            </w:r>
          </w:p>
          <w:p w:rsidR="006C5F92" w:rsidRPr="00960145" w:rsidRDefault="006C5F92" w:rsidP="00B61026">
            <w:r w:rsidRPr="00960145">
              <w:t>- vybavený funkciou spomalenia a zastavenia</w:t>
            </w:r>
          </w:p>
          <w:p w:rsidR="006C5F92" w:rsidRPr="00960145" w:rsidRDefault="006C5F92" w:rsidP="00B61026">
            <w:r w:rsidRPr="00960145">
              <w:t xml:space="preserve">- </w:t>
            </w:r>
            <w:r>
              <w:t xml:space="preserve">vybavený protizrážkovým zariadením </w:t>
            </w:r>
            <w:r w:rsidRPr="00960145">
              <w:t xml:space="preserve">zabraňujúcim zrážke dvoch mostov jazdiacich na     </w:t>
            </w:r>
          </w:p>
          <w:p w:rsidR="006C5F92" w:rsidRPr="00960145" w:rsidRDefault="006C5F92" w:rsidP="00B61026">
            <w:r w:rsidRPr="00960145">
              <w:t xml:space="preserve">    spoločnej dráhe</w:t>
            </w:r>
          </w:p>
        </w:tc>
        <w:tc>
          <w:tcPr>
            <w:tcW w:w="3683" w:type="dxa"/>
            <w:vAlign w:val="center"/>
          </w:tcPr>
          <w:p w:rsidR="006C5F92" w:rsidRPr="00960145" w:rsidRDefault="006C5F92" w:rsidP="00B61026"/>
        </w:tc>
      </w:tr>
      <w:tr w:rsidR="006C5F92" w:rsidRPr="00960145" w:rsidTr="00B61026">
        <w:trPr>
          <w:trHeight w:val="454"/>
        </w:trPr>
        <w:tc>
          <w:tcPr>
            <w:tcW w:w="682" w:type="dxa"/>
            <w:vMerge/>
          </w:tcPr>
          <w:p w:rsidR="006C5F92" w:rsidRDefault="006C5F92" w:rsidP="00B61026"/>
        </w:tc>
        <w:tc>
          <w:tcPr>
            <w:tcW w:w="5275" w:type="dxa"/>
            <w:gridSpan w:val="2"/>
            <w:vAlign w:val="center"/>
          </w:tcPr>
          <w:p w:rsidR="006C5F92" w:rsidRPr="00960145" w:rsidRDefault="006C5F92" w:rsidP="00B61026">
            <w:r w:rsidRPr="00960145">
              <w:t xml:space="preserve">Priečniky </w:t>
            </w:r>
          </w:p>
          <w:p w:rsidR="006C5F92" w:rsidRPr="00960145" w:rsidRDefault="006C5F92" w:rsidP="00B61026">
            <w:r w:rsidRPr="00960145">
              <w:t xml:space="preserve">– vybavené demontovateľnými kolesami </w:t>
            </w:r>
          </w:p>
          <w:p w:rsidR="006C5F92" w:rsidRPr="00960145" w:rsidRDefault="006C5F92" w:rsidP="00B61026">
            <w:r w:rsidRPr="00960145">
              <w:t xml:space="preserve">-  vybavené prevodovkou s elektrickým motorom opatreným relé plynulého prepínania SU, aktivované pri prechode z rýchlej na pomalú rýchlosť a znížený brzdný moment motora  </w:t>
            </w:r>
          </w:p>
        </w:tc>
        <w:tc>
          <w:tcPr>
            <w:tcW w:w="3683" w:type="dxa"/>
            <w:vAlign w:val="center"/>
          </w:tcPr>
          <w:p w:rsidR="006C5F92" w:rsidRPr="00960145" w:rsidRDefault="006C5F92" w:rsidP="00B61026"/>
        </w:tc>
      </w:tr>
      <w:tr w:rsidR="006C5F92" w:rsidRPr="00BE5E9D" w:rsidTr="00B61026">
        <w:trPr>
          <w:trHeight w:val="454"/>
        </w:trPr>
        <w:tc>
          <w:tcPr>
            <w:tcW w:w="682" w:type="dxa"/>
            <w:vMerge/>
          </w:tcPr>
          <w:p w:rsidR="006C5F92" w:rsidRPr="00BE5E9D" w:rsidRDefault="006C5F92" w:rsidP="00B61026"/>
        </w:tc>
        <w:tc>
          <w:tcPr>
            <w:tcW w:w="5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BE5E9D" w:rsidRDefault="006C5F92" w:rsidP="00B61026">
            <w:r w:rsidRPr="00BE5E9D">
              <w:t>Pamäť kolektívu zaťaženia pre presné určenie životnosti kladkostroja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BE5E9D" w:rsidRDefault="006C5F92" w:rsidP="00B61026"/>
        </w:tc>
      </w:tr>
      <w:tr w:rsidR="006C5F92" w:rsidRPr="00C56F9F" w:rsidTr="00B61026">
        <w:trPr>
          <w:trHeight w:val="454"/>
        </w:trPr>
        <w:tc>
          <w:tcPr>
            <w:tcW w:w="682" w:type="dxa"/>
            <w:vMerge/>
          </w:tcPr>
          <w:p w:rsidR="006C5F92" w:rsidRPr="00C56F9F" w:rsidRDefault="006C5F92" w:rsidP="00B61026"/>
        </w:tc>
        <w:tc>
          <w:tcPr>
            <w:tcW w:w="5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r w:rsidRPr="00C56F9F">
              <w:t>Koncový vypínač pojazdu mostu – s funkciou spomalenia a</w:t>
            </w:r>
            <w:r>
              <w:t> </w:t>
            </w:r>
            <w:r w:rsidRPr="00C56F9F">
              <w:t>zastavenia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/>
        </w:tc>
      </w:tr>
      <w:tr w:rsidR="006C5F92" w:rsidRPr="00C56F9F" w:rsidTr="00B61026">
        <w:trPr>
          <w:trHeight w:val="454"/>
        </w:trPr>
        <w:tc>
          <w:tcPr>
            <w:tcW w:w="682" w:type="dxa"/>
            <w:vMerge/>
          </w:tcPr>
          <w:p w:rsidR="006C5F92" w:rsidRPr="00C56F9F" w:rsidRDefault="006C5F92" w:rsidP="00B61026"/>
        </w:tc>
        <w:tc>
          <w:tcPr>
            <w:tcW w:w="5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r w:rsidRPr="00C56F9F">
              <w:t>Koncový vypínač pojazdu kladkostroja – s funkciou spomalenia a</w:t>
            </w:r>
            <w:r>
              <w:t> </w:t>
            </w:r>
            <w:r w:rsidRPr="00C56F9F">
              <w:t>zastavenia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/>
        </w:tc>
      </w:tr>
      <w:tr w:rsidR="006C5F92" w:rsidRPr="00C56F9F" w:rsidTr="00B61026">
        <w:trPr>
          <w:trHeight w:val="454"/>
        </w:trPr>
        <w:tc>
          <w:tcPr>
            <w:tcW w:w="682" w:type="dxa"/>
            <w:vMerge/>
          </w:tcPr>
          <w:p w:rsidR="006C5F92" w:rsidRPr="00C56F9F" w:rsidRDefault="006C5F92" w:rsidP="00B61026"/>
        </w:tc>
        <w:tc>
          <w:tcPr>
            <w:tcW w:w="5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r w:rsidRPr="00C56F9F">
              <w:t>Protizrážkové zariadenie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/>
        </w:tc>
      </w:tr>
      <w:tr w:rsidR="006C5F92" w:rsidRPr="00C56F9F" w:rsidTr="00B61026">
        <w:trPr>
          <w:trHeight w:val="454"/>
        </w:trPr>
        <w:tc>
          <w:tcPr>
            <w:tcW w:w="682" w:type="dxa"/>
            <w:vMerge/>
          </w:tcPr>
          <w:p w:rsidR="006C5F92" w:rsidRPr="00C56F9F" w:rsidRDefault="006C5F92" w:rsidP="00B61026"/>
        </w:tc>
        <w:tc>
          <w:tcPr>
            <w:tcW w:w="5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r w:rsidRPr="00C56F9F">
              <w:t>Mikropojazd / pojazd mostu, kladkostroja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/>
        </w:tc>
      </w:tr>
      <w:tr w:rsidR="006C5F92" w:rsidRPr="00C56F9F" w:rsidTr="00B61026">
        <w:trPr>
          <w:trHeight w:val="454"/>
        </w:trPr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6C5F92" w:rsidRPr="00C56F9F" w:rsidRDefault="006C5F92" w:rsidP="00B61026"/>
        </w:tc>
        <w:tc>
          <w:tcPr>
            <w:tcW w:w="5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r w:rsidRPr="00C56F9F">
              <w:t>Mikrozdvih / zdvih kladkostroja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/>
        </w:tc>
      </w:tr>
      <w:tr w:rsidR="006C5F92" w:rsidRPr="00C845AA" w:rsidTr="00B61026">
        <w:tblPrEx>
          <w:tblLook w:val="04A0"/>
        </w:tblPrEx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C5F92" w:rsidRPr="00C845AA" w:rsidRDefault="006C5F92" w:rsidP="00B61026">
            <w:pPr>
              <w:ind w:left="113" w:right="113"/>
              <w:jc w:val="center"/>
            </w:pPr>
            <w:r>
              <w:rPr>
                <w:szCs w:val="22"/>
              </w:rPr>
              <w:t>Príslušenstvo</w:t>
            </w:r>
          </w:p>
        </w:tc>
        <w:tc>
          <w:tcPr>
            <w:tcW w:w="1587" w:type="dxa"/>
            <w:shd w:val="clear" w:color="auto" w:fill="auto"/>
          </w:tcPr>
          <w:p w:rsidR="006C5F92" w:rsidRPr="00C845AA" w:rsidRDefault="006C5F92" w:rsidP="00B61026">
            <w:pPr>
              <w:jc w:val="center"/>
            </w:pPr>
            <w:r>
              <w:t>Názov príslušenstva</w:t>
            </w:r>
          </w:p>
        </w:tc>
        <w:tc>
          <w:tcPr>
            <w:tcW w:w="3688" w:type="dxa"/>
            <w:shd w:val="clear" w:color="auto" w:fill="auto"/>
          </w:tcPr>
          <w:p w:rsidR="006C5F92" w:rsidRPr="00C845AA" w:rsidRDefault="006C5F92" w:rsidP="00B61026">
            <w:r>
              <w:rPr>
                <w:szCs w:val="22"/>
              </w:rPr>
              <w:t xml:space="preserve">Popis príslušenstva </w:t>
            </w:r>
          </w:p>
        </w:tc>
        <w:tc>
          <w:tcPr>
            <w:tcW w:w="3683" w:type="dxa"/>
            <w:shd w:val="clear" w:color="auto" w:fill="auto"/>
          </w:tcPr>
          <w:p w:rsidR="006C5F92" w:rsidRPr="00C845AA" w:rsidRDefault="006C5F92" w:rsidP="00B61026">
            <w:pPr>
              <w:jc w:val="center"/>
            </w:pPr>
            <w:r>
              <w:rPr>
                <w:szCs w:val="22"/>
              </w:rPr>
              <w:t>Požadovaná hodnota (vrátane jednotky)</w:t>
            </w:r>
          </w:p>
        </w:tc>
      </w:tr>
      <w:tr w:rsidR="006C5F92" w:rsidRPr="00C845AA" w:rsidTr="00B61026">
        <w:tblPrEx>
          <w:tblLook w:val="04A0"/>
        </w:tblPrEx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6C5F92" w:rsidRPr="00C845AA" w:rsidRDefault="006C5F92" w:rsidP="00B61026">
            <w:pPr>
              <w:ind w:left="113" w:right="113"/>
              <w:jc w:val="center"/>
            </w:pPr>
          </w:p>
        </w:tc>
        <w:tc>
          <w:tcPr>
            <w:tcW w:w="1587" w:type="dxa"/>
            <w:shd w:val="clear" w:color="auto" w:fill="auto"/>
          </w:tcPr>
          <w:p w:rsidR="006C5F92" w:rsidRPr="00960145" w:rsidRDefault="006C5F92" w:rsidP="00B61026">
            <w:pPr>
              <w:jc w:val="center"/>
            </w:pPr>
            <w:r w:rsidRPr="00960145">
              <w:t xml:space="preserve">Meranie záťaže </w:t>
            </w:r>
          </w:p>
        </w:tc>
        <w:tc>
          <w:tcPr>
            <w:tcW w:w="3688" w:type="dxa"/>
            <w:shd w:val="clear" w:color="auto" w:fill="auto"/>
          </w:tcPr>
          <w:p w:rsidR="006C5F92" w:rsidRPr="00960145" w:rsidRDefault="006C5F92" w:rsidP="00B61026">
            <w:r w:rsidRPr="00960145">
              <w:t>Meranie záťaže pomocou tenzometrických snímačov LIS-S</w:t>
            </w:r>
            <w:r>
              <w:t>E</w:t>
            </w:r>
          </w:p>
        </w:tc>
        <w:tc>
          <w:tcPr>
            <w:tcW w:w="3683" w:type="dxa"/>
            <w:shd w:val="clear" w:color="auto" w:fill="auto"/>
          </w:tcPr>
          <w:p w:rsidR="006C5F92" w:rsidRPr="00C845AA" w:rsidRDefault="006C5F92" w:rsidP="00B61026">
            <w:pPr>
              <w:jc w:val="center"/>
            </w:pPr>
          </w:p>
        </w:tc>
      </w:tr>
    </w:tbl>
    <w:p w:rsidR="006C5F92" w:rsidRDefault="006C5F92" w:rsidP="006C5F92">
      <w:pPr>
        <w:rPr>
          <w:rFonts w:ascii="Tahoma" w:hAnsi="Tahoma" w:cs="Tahoma"/>
          <w:b/>
          <w:caps/>
          <w:szCs w:val="22"/>
        </w:rPr>
      </w:pPr>
    </w:p>
    <w:p w:rsidR="006C5F92" w:rsidRPr="007D77D7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color w:val="FF0000"/>
          <w:lang w:val="sk-SK"/>
        </w:rPr>
      </w:pPr>
      <w:r w:rsidRPr="007D77D7">
        <w:rPr>
          <w:rFonts w:ascii="Arial" w:hAnsi="Arial" w:cs="Arial"/>
          <w:b/>
          <w:color w:val="FF0000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6C5F92" w:rsidRDefault="006C5F92" w:rsidP="006C5F92">
      <w:pPr>
        <w:jc w:val="both"/>
        <w:rPr>
          <w:rFonts w:ascii="Tahoma" w:hAnsi="Tahoma" w:cs="Tahoma"/>
          <w:sz w:val="20"/>
          <w:szCs w:val="20"/>
        </w:rPr>
      </w:pPr>
    </w:p>
    <w:p w:rsidR="006C5F92" w:rsidRPr="00DF63FF" w:rsidRDefault="006C5F92" w:rsidP="006C5F92">
      <w:pPr>
        <w:pStyle w:val="Zkladntext211"/>
        <w:widowControl w:val="0"/>
        <w:spacing w:after="240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.........</w:t>
      </w:r>
      <w:r w:rsidRPr="00DF63FF">
        <w:rPr>
          <w:rFonts w:ascii="Arial" w:hAnsi="Arial" w:cs="Arial"/>
          <w:lang w:val="sk-SK"/>
        </w:rPr>
        <w:t>..................., dňa</w:t>
      </w:r>
      <w:r>
        <w:rPr>
          <w:rFonts w:ascii="Arial" w:hAnsi="Arial" w:cs="Arial"/>
          <w:lang w:val="sk-SK"/>
        </w:rPr>
        <w:t xml:space="preserve"> ............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.........</w:t>
      </w:r>
      <w:r w:rsidRPr="00DF63FF">
        <w:rPr>
          <w:rFonts w:ascii="Arial" w:hAnsi="Arial" w:cs="Arial"/>
          <w:lang w:val="sk-SK"/>
        </w:rPr>
        <w:t>...................., dňa</w:t>
      </w:r>
      <w:r>
        <w:rPr>
          <w:rFonts w:ascii="Arial" w:hAnsi="Arial" w:cs="Arial"/>
          <w:lang w:val="sk-SK"/>
        </w:rPr>
        <w:t xml:space="preserve"> .............</w:t>
      </w:r>
    </w:p>
    <w:p w:rsidR="006C5F92" w:rsidRDefault="006C5F92" w:rsidP="006C5F92">
      <w:pPr>
        <w:pStyle w:val="Zkladntext211"/>
        <w:widowControl w:val="0"/>
        <w:spacing w:after="120"/>
        <w:rPr>
          <w:rFonts w:cs="Arial"/>
          <w:bCs/>
          <w:szCs w:val="22"/>
          <w:lang w:eastAsia="ar-SA"/>
        </w:rPr>
      </w:pPr>
    </w:p>
    <w:p w:rsidR="006C5F92" w:rsidRPr="001C2BF8" w:rsidRDefault="006C5F92" w:rsidP="006C5F92">
      <w:pPr>
        <w:pStyle w:val="Zkladntext211"/>
        <w:widowControl w:val="0"/>
        <w:spacing w:after="120"/>
        <w:rPr>
          <w:rFonts w:cs="Arial"/>
          <w:bCs/>
          <w:szCs w:val="22"/>
          <w:lang w:eastAsia="ar-SA"/>
        </w:rPr>
      </w:pPr>
      <w:r w:rsidRPr="001C2BF8">
        <w:rPr>
          <w:rFonts w:cs="Arial"/>
          <w:bCs/>
          <w:szCs w:val="22"/>
          <w:lang w:eastAsia="ar-SA"/>
        </w:rPr>
        <w:t>………………………………</w:t>
      </w:r>
      <w:r>
        <w:rPr>
          <w:rFonts w:cs="Arial"/>
          <w:bCs/>
          <w:szCs w:val="22"/>
          <w:lang w:eastAsia="ar-SA"/>
        </w:rPr>
        <w:t>..</w:t>
      </w:r>
      <w:r w:rsidRPr="001C2BF8">
        <w:rPr>
          <w:rFonts w:cs="Arial"/>
          <w:bCs/>
          <w:szCs w:val="22"/>
          <w:lang w:eastAsia="ar-SA"/>
        </w:rPr>
        <w:t>………</w:t>
      </w:r>
      <w:r>
        <w:rPr>
          <w:rFonts w:cs="Arial"/>
          <w:bCs/>
          <w:szCs w:val="22"/>
          <w:lang w:eastAsia="ar-SA"/>
        </w:rPr>
        <w:tab/>
      </w:r>
      <w:r>
        <w:rPr>
          <w:rFonts w:cs="Arial"/>
          <w:bCs/>
          <w:szCs w:val="22"/>
          <w:lang w:eastAsia="ar-SA"/>
        </w:rPr>
        <w:tab/>
      </w:r>
      <w:r w:rsidRPr="001C2BF8">
        <w:rPr>
          <w:rFonts w:cs="Arial"/>
          <w:bCs/>
          <w:szCs w:val="22"/>
          <w:lang w:eastAsia="ar-SA"/>
        </w:rPr>
        <w:t>………………………</w:t>
      </w:r>
      <w:r>
        <w:rPr>
          <w:rFonts w:cs="Arial"/>
          <w:bCs/>
          <w:szCs w:val="22"/>
          <w:lang w:eastAsia="ar-SA"/>
        </w:rPr>
        <w:t>..</w:t>
      </w:r>
      <w:r w:rsidRPr="001C2BF8">
        <w:rPr>
          <w:rFonts w:cs="Arial"/>
          <w:bCs/>
          <w:szCs w:val="22"/>
          <w:lang w:eastAsia="ar-SA"/>
        </w:rPr>
        <w:t>…………………</w:t>
      </w:r>
    </w:p>
    <w:p w:rsidR="006C5F92" w:rsidRDefault="006C5F92" w:rsidP="006C5F92">
      <w:pPr>
        <w:pStyle w:val="Zkladntext211"/>
        <w:widowControl w:val="0"/>
        <w:spacing w:after="120"/>
        <w:ind w:firstLine="708"/>
        <w:rPr>
          <w:rFonts w:cs="Arial"/>
          <w:b/>
          <w:bCs/>
          <w:szCs w:val="22"/>
          <w:lang w:eastAsia="ar-SA"/>
        </w:rPr>
      </w:pPr>
      <w:r>
        <w:rPr>
          <w:rFonts w:ascii="Arial" w:hAnsi="Arial" w:cs="Arial"/>
          <w:bCs/>
          <w:szCs w:val="22"/>
          <w:lang w:val="sk-SK" w:eastAsia="ar-SA"/>
        </w:rPr>
        <w:t xml:space="preserve">    </w:t>
      </w:r>
      <w:r w:rsidRPr="001C2BF8">
        <w:rPr>
          <w:rFonts w:ascii="Arial" w:hAnsi="Arial" w:cs="Arial"/>
          <w:bCs/>
          <w:szCs w:val="22"/>
          <w:lang w:val="sk-SK" w:eastAsia="ar-SA"/>
        </w:rPr>
        <w:t>za Objednávateľ</w:t>
      </w:r>
      <w:r>
        <w:rPr>
          <w:rFonts w:ascii="Arial" w:hAnsi="Arial" w:cs="Arial"/>
          <w:bCs/>
          <w:szCs w:val="22"/>
          <w:lang w:val="sk-SK" w:eastAsia="ar-SA"/>
        </w:rPr>
        <w:t>a</w:t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  <w:t xml:space="preserve">za Dodávateľa </w:t>
      </w:r>
    </w:p>
    <w:p w:rsidR="006C5F92" w:rsidRPr="007C1512" w:rsidRDefault="006C5F92" w:rsidP="006C5F92">
      <w:pPr>
        <w:pStyle w:val="Zkladntext211"/>
        <w:widowControl w:val="0"/>
        <w:spacing w:after="120"/>
        <w:jc w:val="right"/>
        <w:rPr>
          <w:rFonts w:ascii="Arial" w:hAnsi="Arial" w:cs="Arial"/>
          <w:b/>
          <w:lang w:val="sk-SK"/>
        </w:rPr>
      </w:pPr>
      <w:r>
        <w:rPr>
          <w:rFonts w:cs="Arial"/>
          <w:b/>
          <w:bCs/>
          <w:szCs w:val="22"/>
          <w:lang w:eastAsia="ar-SA"/>
        </w:rPr>
        <w:br w:type="page"/>
      </w:r>
      <w:r w:rsidRPr="007C1512">
        <w:rPr>
          <w:rFonts w:ascii="Arial" w:hAnsi="Arial" w:cs="Arial"/>
          <w:b/>
          <w:lang w:val="sk-SK"/>
        </w:rPr>
        <w:lastRenderedPageBreak/>
        <w:t>Príloha č. 2</w:t>
      </w:r>
    </w:p>
    <w:p w:rsidR="006C5F92" w:rsidRPr="007C151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lang w:val="sk-SK"/>
        </w:rPr>
      </w:pPr>
      <w:r w:rsidRPr="007C1512">
        <w:rPr>
          <w:rFonts w:ascii="Arial" w:hAnsi="Arial" w:cs="Arial"/>
          <w:b/>
          <w:lang w:val="sk-SK"/>
        </w:rPr>
        <w:t xml:space="preserve">Podrobná špecifikácia ceny predmetu zmluvy </w:t>
      </w:r>
    </w:p>
    <w:p w:rsidR="006C5F92" w:rsidRPr="00D84D6C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lang w:val="sk-SK"/>
        </w:rPr>
      </w:pP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4927"/>
        <w:gridCol w:w="2977"/>
      </w:tblGrid>
      <w:tr w:rsidR="006C5F92" w:rsidTr="00B6102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center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>Názov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center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Popis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center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>Cena v Euro bez DPH</w:t>
            </w:r>
          </w:p>
        </w:tc>
      </w:tr>
      <w:tr w:rsidR="006C5F92" w:rsidTr="00B61026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>Základ stroja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6C5F92" w:rsidTr="00B6102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Príslušenstvo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557F24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57F24">
              <w:rPr>
                <w:rFonts w:ascii="Arial" w:hAnsi="Arial" w:cs="Arial"/>
                <w:sz w:val="22"/>
                <w:szCs w:val="22"/>
                <w:lang w:val="sk-SK"/>
              </w:rPr>
              <w:t>Meranie záťaže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6C5F92" w:rsidTr="00B6102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 xml:space="preserve">Ďalšie súčasti </w:t>
            </w:r>
            <w:r w:rsidRPr="002170A2">
              <w:rPr>
                <w:rFonts w:ascii="Arial" w:hAnsi="Arial" w:cs="Arial"/>
                <w:sz w:val="22"/>
                <w:lang w:val="sk-SK"/>
              </w:rPr>
              <w:t>predmetu zmluvy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557F24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 w:rsidRPr="00557F24">
              <w:rPr>
                <w:rFonts w:ascii="Arial" w:hAnsi="Arial" w:cs="Arial"/>
                <w:sz w:val="22"/>
                <w:szCs w:val="22"/>
                <w:lang w:val="sk-SK"/>
              </w:rPr>
              <w:t>Dodanie na miesto realizácie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6C5F92" w:rsidTr="00B61026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557F24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 w:rsidRPr="00557F24">
              <w:rPr>
                <w:rFonts w:ascii="Arial" w:hAnsi="Arial" w:cs="Arial"/>
                <w:sz w:val="22"/>
                <w:szCs w:val="22"/>
                <w:lang w:val="sk-SK"/>
              </w:rPr>
              <w:t xml:space="preserve">Montáž </w:t>
            </w:r>
            <w:r w:rsidRPr="00557F24">
              <w:rPr>
                <w:rFonts w:ascii="Arial" w:hAnsi="Arial" w:cs="Arial"/>
                <w:sz w:val="22"/>
                <w:lang w:val="sk-SK"/>
              </w:rPr>
              <w:t xml:space="preserve">predmetu zmluvy </w:t>
            </w:r>
            <w:r w:rsidRPr="00557F24">
              <w:rPr>
                <w:rFonts w:ascii="Arial" w:hAnsi="Arial" w:cs="Arial"/>
                <w:sz w:val="22"/>
                <w:szCs w:val="22"/>
                <w:lang w:val="sk-SK"/>
              </w:rPr>
              <w:t xml:space="preserve">s uvedením </w:t>
            </w:r>
            <w:r w:rsidRPr="00557F24">
              <w:rPr>
                <w:rFonts w:ascii="Arial" w:hAnsi="Arial" w:cs="Arial"/>
                <w:sz w:val="22"/>
                <w:lang w:val="sk-SK"/>
              </w:rPr>
              <w:t xml:space="preserve">predmetu zmluvy </w:t>
            </w:r>
            <w:r w:rsidRPr="00557F24">
              <w:rPr>
                <w:rFonts w:ascii="Arial" w:hAnsi="Arial" w:cs="Arial"/>
                <w:sz w:val="22"/>
                <w:szCs w:val="22"/>
                <w:lang w:val="sk-SK"/>
              </w:rPr>
              <w:t>do prevádzky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6C5F92" w:rsidTr="00B61026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 xml:space="preserve">Cena </w:t>
            </w:r>
            <w:r w:rsidRPr="002170A2">
              <w:rPr>
                <w:rFonts w:ascii="Arial" w:hAnsi="Arial" w:cs="Arial"/>
                <w:sz w:val="22"/>
                <w:lang w:val="sk-SK"/>
              </w:rPr>
              <w:t xml:space="preserve">za celý predmet zmluvy </w:t>
            </w: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>v Euro bez DPH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</w:tbl>
    <w:p w:rsidR="006C5F92" w:rsidRPr="007D77D7" w:rsidRDefault="006C5F92" w:rsidP="006C5F92">
      <w:pPr>
        <w:pStyle w:val="Zkladntext211"/>
        <w:widowControl w:val="0"/>
        <w:spacing w:after="120"/>
        <w:jc w:val="left"/>
        <w:rPr>
          <w:rFonts w:ascii="Arial" w:hAnsi="Arial" w:cs="Arial"/>
          <w:b/>
          <w:color w:val="FF0000"/>
          <w:lang w:val="sk-SK"/>
        </w:rPr>
      </w:pPr>
      <w:r w:rsidRPr="007D77D7">
        <w:rPr>
          <w:rFonts w:ascii="Arial" w:hAnsi="Arial" w:cs="Arial"/>
          <w:b/>
          <w:color w:val="FF0000"/>
          <w:lang w:val="sk-SK"/>
        </w:rPr>
        <w:t>* Uchádzač je povinný vyplniť všetky položky v tabuľke</w:t>
      </w:r>
    </w:p>
    <w:p w:rsidR="006C5F92" w:rsidRPr="00DF63FF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6C5F92" w:rsidRPr="00DF63FF" w:rsidRDefault="006C5F92" w:rsidP="006C5F92">
      <w:pPr>
        <w:pStyle w:val="Zkladntext211"/>
        <w:widowControl w:val="0"/>
        <w:spacing w:after="24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.........</w:t>
      </w:r>
      <w:r w:rsidRPr="00DF63FF">
        <w:rPr>
          <w:rFonts w:ascii="Arial" w:hAnsi="Arial" w:cs="Arial"/>
          <w:lang w:val="sk-SK"/>
        </w:rPr>
        <w:t>.................., dňa</w:t>
      </w:r>
      <w:r>
        <w:rPr>
          <w:rFonts w:ascii="Arial" w:hAnsi="Arial" w:cs="Arial"/>
          <w:lang w:val="sk-SK"/>
        </w:rPr>
        <w:t xml:space="preserve"> ............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</w:t>
      </w:r>
      <w:r w:rsidRPr="00DF63FF">
        <w:rPr>
          <w:rFonts w:ascii="Arial" w:hAnsi="Arial" w:cs="Arial"/>
          <w:lang w:val="sk-SK"/>
        </w:rPr>
        <w:t>..........</w:t>
      </w:r>
      <w:r>
        <w:rPr>
          <w:rFonts w:ascii="Arial" w:hAnsi="Arial" w:cs="Arial"/>
          <w:lang w:val="sk-SK"/>
        </w:rPr>
        <w:t>...</w:t>
      </w:r>
      <w:r w:rsidRPr="00DF63FF">
        <w:rPr>
          <w:rFonts w:ascii="Arial" w:hAnsi="Arial" w:cs="Arial"/>
          <w:lang w:val="sk-SK"/>
        </w:rPr>
        <w:t>..........., dňa</w:t>
      </w:r>
      <w:r>
        <w:rPr>
          <w:rFonts w:ascii="Arial" w:hAnsi="Arial" w:cs="Arial"/>
          <w:lang w:val="sk-SK"/>
        </w:rPr>
        <w:t xml:space="preserve"> .........</w:t>
      </w:r>
    </w:p>
    <w:p w:rsidR="006C5F92" w:rsidRDefault="006C5F92" w:rsidP="006C5F92">
      <w:pPr>
        <w:pStyle w:val="Zkladntext211"/>
        <w:widowControl w:val="0"/>
        <w:spacing w:after="120"/>
        <w:jc w:val="right"/>
        <w:rPr>
          <w:rFonts w:cs="Arial"/>
          <w:b/>
          <w:bCs/>
          <w:szCs w:val="22"/>
          <w:lang w:eastAsia="ar-SA"/>
        </w:rPr>
      </w:pPr>
    </w:p>
    <w:p w:rsidR="006C5F92" w:rsidRDefault="006C5F92" w:rsidP="006C5F92">
      <w:pPr>
        <w:pStyle w:val="Zkladntext211"/>
        <w:widowControl w:val="0"/>
        <w:spacing w:after="120"/>
        <w:rPr>
          <w:rFonts w:cs="Arial"/>
          <w:b/>
          <w:bCs/>
          <w:szCs w:val="22"/>
          <w:lang w:eastAsia="ar-SA"/>
        </w:rPr>
      </w:pPr>
    </w:p>
    <w:p w:rsidR="006C5F92" w:rsidRPr="001C2BF8" w:rsidRDefault="006C5F92" w:rsidP="006C5F92">
      <w:pPr>
        <w:pStyle w:val="Zkladntext211"/>
        <w:widowControl w:val="0"/>
        <w:spacing w:after="120"/>
        <w:rPr>
          <w:rFonts w:cs="Arial"/>
          <w:bCs/>
          <w:szCs w:val="22"/>
          <w:lang w:eastAsia="ar-SA"/>
        </w:rPr>
      </w:pPr>
      <w:r w:rsidRPr="001C2BF8">
        <w:rPr>
          <w:rFonts w:cs="Arial"/>
          <w:bCs/>
          <w:szCs w:val="22"/>
          <w:lang w:eastAsia="ar-SA"/>
        </w:rPr>
        <w:t>……………………………</w:t>
      </w:r>
      <w:r>
        <w:rPr>
          <w:rFonts w:cs="Arial"/>
          <w:bCs/>
          <w:szCs w:val="22"/>
          <w:lang w:eastAsia="ar-SA"/>
        </w:rPr>
        <w:t>…….</w:t>
      </w:r>
      <w:r w:rsidRPr="001C2BF8">
        <w:rPr>
          <w:rFonts w:cs="Arial"/>
          <w:bCs/>
          <w:szCs w:val="22"/>
          <w:lang w:eastAsia="ar-SA"/>
        </w:rPr>
        <w:t>…</w:t>
      </w:r>
      <w:r>
        <w:rPr>
          <w:rFonts w:cs="Arial"/>
          <w:bCs/>
          <w:szCs w:val="22"/>
          <w:lang w:eastAsia="ar-SA"/>
        </w:rPr>
        <w:tab/>
      </w:r>
      <w:r>
        <w:rPr>
          <w:rFonts w:cs="Arial"/>
          <w:bCs/>
          <w:szCs w:val="22"/>
          <w:lang w:eastAsia="ar-SA"/>
        </w:rPr>
        <w:tab/>
      </w:r>
      <w:r>
        <w:rPr>
          <w:rFonts w:cs="Arial"/>
          <w:bCs/>
          <w:szCs w:val="22"/>
          <w:lang w:eastAsia="ar-SA"/>
        </w:rPr>
        <w:tab/>
      </w:r>
      <w:r w:rsidRPr="001C2BF8">
        <w:rPr>
          <w:rFonts w:cs="Arial"/>
          <w:bCs/>
          <w:szCs w:val="22"/>
          <w:lang w:eastAsia="ar-SA"/>
        </w:rPr>
        <w:t>………</w:t>
      </w:r>
      <w:r>
        <w:rPr>
          <w:rFonts w:cs="Arial"/>
          <w:bCs/>
          <w:szCs w:val="22"/>
          <w:lang w:eastAsia="ar-SA"/>
        </w:rPr>
        <w:t>…..</w:t>
      </w:r>
      <w:r w:rsidRPr="001C2BF8">
        <w:rPr>
          <w:rFonts w:cs="Arial"/>
          <w:bCs/>
          <w:szCs w:val="22"/>
          <w:lang w:eastAsia="ar-SA"/>
        </w:rPr>
        <w:t>………………</w:t>
      </w:r>
      <w:r>
        <w:rPr>
          <w:rFonts w:cs="Arial"/>
          <w:bCs/>
          <w:szCs w:val="22"/>
          <w:lang w:eastAsia="ar-SA"/>
        </w:rPr>
        <w:t>..</w:t>
      </w:r>
      <w:r w:rsidRPr="001C2BF8">
        <w:rPr>
          <w:rFonts w:cs="Arial"/>
          <w:bCs/>
          <w:szCs w:val="22"/>
          <w:lang w:eastAsia="ar-SA"/>
        </w:rPr>
        <w:t>…………</w:t>
      </w:r>
    </w:p>
    <w:p w:rsidR="006C5F92" w:rsidRPr="001C2BF8" w:rsidRDefault="006C5F92" w:rsidP="006C5F92">
      <w:pPr>
        <w:pStyle w:val="Zkladntext211"/>
        <w:widowControl w:val="0"/>
        <w:spacing w:after="120"/>
        <w:ind w:firstLine="708"/>
        <w:rPr>
          <w:rFonts w:ascii="Arial" w:hAnsi="Arial" w:cs="Arial"/>
          <w:bCs/>
          <w:szCs w:val="22"/>
          <w:lang w:val="sk-SK" w:eastAsia="ar-SA"/>
        </w:rPr>
      </w:pPr>
      <w:r w:rsidRPr="001C2BF8">
        <w:rPr>
          <w:rFonts w:ascii="Arial" w:hAnsi="Arial" w:cs="Arial"/>
          <w:bCs/>
          <w:szCs w:val="22"/>
          <w:lang w:val="sk-SK" w:eastAsia="ar-SA"/>
        </w:rPr>
        <w:t>za Objednávateľ</w:t>
      </w:r>
      <w:r>
        <w:rPr>
          <w:rFonts w:ascii="Arial" w:hAnsi="Arial" w:cs="Arial"/>
          <w:bCs/>
          <w:szCs w:val="22"/>
          <w:lang w:val="sk-SK" w:eastAsia="ar-SA"/>
        </w:rPr>
        <w:t>a</w:t>
      </w:r>
      <w:r>
        <w:rPr>
          <w:rFonts w:ascii="Arial" w:hAnsi="Arial" w:cs="Arial"/>
          <w:bCs/>
          <w:szCs w:val="22"/>
          <w:lang w:val="sk-SK" w:eastAsia="ar-SA"/>
        </w:rPr>
        <w:tab/>
      </w:r>
      <w:r>
        <w:rPr>
          <w:rFonts w:ascii="Arial" w:hAnsi="Arial" w:cs="Arial"/>
          <w:bCs/>
          <w:szCs w:val="22"/>
          <w:lang w:val="sk-SK" w:eastAsia="ar-SA"/>
        </w:rPr>
        <w:tab/>
      </w:r>
      <w:r>
        <w:rPr>
          <w:rFonts w:ascii="Arial" w:hAnsi="Arial" w:cs="Arial"/>
          <w:bCs/>
          <w:szCs w:val="22"/>
          <w:lang w:val="sk-SK" w:eastAsia="ar-SA"/>
        </w:rPr>
        <w:tab/>
        <w:t xml:space="preserve">        </w:t>
      </w:r>
      <w:r>
        <w:rPr>
          <w:rFonts w:ascii="Arial" w:hAnsi="Arial" w:cs="Arial"/>
          <w:bCs/>
          <w:szCs w:val="22"/>
          <w:lang w:val="sk-SK" w:eastAsia="ar-SA"/>
        </w:rPr>
        <w:tab/>
      </w:r>
      <w:r>
        <w:rPr>
          <w:rFonts w:ascii="Arial" w:hAnsi="Arial" w:cs="Arial"/>
          <w:bCs/>
          <w:szCs w:val="22"/>
          <w:lang w:val="sk-SK" w:eastAsia="ar-SA"/>
        </w:rPr>
        <w:tab/>
        <w:t xml:space="preserve">      </w:t>
      </w:r>
      <w:r w:rsidRPr="001C2BF8">
        <w:rPr>
          <w:rFonts w:ascii="Arial" w:hAnsi="Arial" w:cs="Arial"/>
          <w:bCs/>
          <w:szCs w:val="22"/>
          <w:lang w:val="sk-SK" w:eastAsia="ar-SA"/>
        </w:rPr>
        <w:t xml:space="preserve">za Dodávateľa </w:t>
      </w:r>
    </w:p>
    <w:p w:rsidR="006C5F92" w:rsidRPr="00D8141E" w:rsidRDefault="006C5F92" w:rsidP="007C1512">
      <w:pPr>
        <w:spacing w:after="200" w:line="276" w:lineRule="auto"/>
        <w:jc w:val="right"/>
        <w:rPr>
          <w:rFonts w:ascii="Arial Narrow" w:hAnsi="Arial Narrow" w:cs="Arial Narrow"/>
          <w:b/>
          <w:bCs/>
          <w:u w:val="single"/>
        </w:rPr>
      </w:pPr>
      <w:r>
        <w:rPr>
          <w:rFonts w:cs="Arial"/>
          <w:b/>
          <w:sz w:val="28"/>
          <w:szCs w:val="28"/>
        </w:rPr>
        <w:br w:type="page"/>
      </w:r>
      <w:r w:rsidRPr="00492461">
        <w:rPr>
          <w:rFonts w:cs="Arial"/>
          <w:b/>
          <w:color w:val="FF0000"/>
          <w:sz w:val="28"/>
          <w:szCs w:val="28"/>
        </w:rPr>
        <w:lastRenderedPageBreak/>
        <w:t xml:space="preserve"> </w:t>
      </w:r>
    </w:p>
    <w:p w:rsidR="006C5F92" w:rsidRDefault="006C5F92" w:rsidP="006C5F92">
      <w:pPr>
        <w:pStyle w:val="Zkladntext211"/>
        <w:widowControl w:val="0"/>
        <w:spacing w:after="120"/>
        <w:jc w:val="right"/>
        <w:rPr>
          <w:rFonts w:ascii="Arial Narrow" w:hAnsi="Arial Narrow" w:cs="Arial Narrow"/>
          <w:b/>
          <w:bCs/>
          <w:u w:val="single"/>
        </w:rPr>
      </w:pPr>
    </w:p>
    <w:p w:rsidR="006C5F92" w:rsidRDefault="006C5F92" w:rsidP="006C5F92">
      <w:pPr>
        <w:pStyle w:val="Zkladntext211"/>
        <w:widowControl w:val="0"/>
        <w:spacing w:after="120"/>
        <w:jc w:val="right"/>
        <w:rPr>
          <w:rFonts w:ascii="Arial Narrow" w:hAnsi="Arial Narrow" w:cs="Arial Narrow"/>
          <w:b/>
          <w:bCs/>
          <w:u w:val="single"/>
        </w:rPr>
      </w:pPr>
    </w:p>
    <w:p w:rsidR="006C5F92" w:rsidRDefault="006C5F92" w:rsidP="006C5F92">
      <w:pPr>
        <w:pStyle w:val="Zkladntext211"/>
        <w:widowControl w:val="0"/>
        <w:spacing w:after="120"/>
        <w:jc w:val="right"/>
        <w:rPr>
          <w:rFonts w:ascii="Arial Narrow" w:hAnsi="Arial Narrow" w:cs="Arial Narrow"/>
          <w:b/>
          <w:bCs/>
          <w:u w:val="single"/>
        </w:rPr>
      </w:pPr>
    </w:p>
    <w:p w:rsidR="006C5F92" w:rsidRDefault="006C5F92" w:rsidP="006C5F92">
      <w:pPr>
        <w:pStyle w:val="Zkladntext211"/>
        <w:widowControl w:val="0"/>
        <w:spacing w:after="120"/>
        <w:jc w:val="right"/>
        <w:rPr>
          <w:rFonts w:ascii="Arial Narrow" w:hAnsi="Arial Narrow" w:cs="Arial Narrow"/>
          <w:b/>
          <w:bCs/>
          <w:u w:val="single"/>
        </w:rPr>
      </w:pPr>
    </w:p>
    <w:p w:rsidR="006C5F92" w:rsidRDefault="006C5F92" w:rsidP="006C5F92">
      <w:pPr>
        <w:pStyle w:val="Zkladntext211"/>
        <w:widowControl w:val="0"/>
        <w:spacing w:after="120"/>
        <w:jc w:val="right"/>
        <w:rPr>
          <w:rFonts w:ascii="Arial Narrow" w:hAnsi="Arial Narrow" w:cs="Arial Narrow"/>
          <w:b/>
          <w:bCs/>
          <w:u w:val="single"/>
        </w:rPr>
      </w:pPr>
    </w:p>
    <w:p w:rsidR="006C5F92" w:rsidRDefault="006C5F92" w:rsidP="006C5F92">
      <w:pPr>
        <w:pStyle w:val="Zkladntext211"/>
        <w:widowControl w:val="0"/>
        <w:spacing w:after="120"/>
        <w:jc w:val="right"/>
        <w:rPr>
          <w:rFonts w:ascii="Arial Narrow" w:hAnsi="Arial Narrow" w:cs="Arial Narrow"/>
          <w:b/>
          <w:bCs/>
          <w:u w:val="single"/>
        </w:rPr>
      </w:pPr>
    </w:p>
    <w:p w:rsidR="006C5F92" w:rsidRDefault="006C5F92" w:rsidP="006C5F92">
      <w:pPr>
        <w:pStyle w:val="Zkladntext211"/>
        <w:widowControl w:val="0"/>
        <w:spacing w:after="120"/>
        <w:jc w:val="right"/>
        <w:rPr>
          <w:rFonts w:ascii="Arial Narrow" w:hAnsi="Arial Narrow" w:cs="Arial Narrow"/>
          <w:b/>
          <w:bCs/>
          <w:u w:val="single"/>
        </w:rPr>
      </w:pPr>
    </w:p>
    <w:p w:rsidR="006C5F92" w:rsidRDefault="006C5F92" w:rsidP="006C5F92">
      <w:pPr>
        <w:pStyle w:val="Zkladntext211"/>
        <w:widowControl w:val="0"/>
        <w:spacing w:after="120"/>
        <w:jc w:val="right"/>
        <w:rPr>
          <w:rFonts w:ascii="Arial Narrow" w:hAnsi="Arial Narrow" w:cs="Arial Narrow"/>
          <w:b/>
          <w:bCs/>
          <w:u w:val="single"/>
        </w:rPr>
      </w:pPr>
    </w:p>
    <w:p w:rsidR="006C5F92" w:rsidRDefault="006C5F92" w:rsidP="006C5F92">
      <w:pPr>
        <w:pStyle w:val="Zkladntext211"/>
        <w:widowControl w:val="0"/>
        <w:spacing w:after="120"/>
        <w:jc w:val="right"/>
        <w:rPr>
          <w:rFonts w:ascii="Arial Narrow" w:hAnsi="Arial Narrow" w:cs="Arial Narrow"/>
          <w:b/>
          <w:bCs/>
          <w:u w:val="single"/>
        </w:rPr>
      </w:pPr>
    </w:p>
    <w:p w:rsidR="006C5F92" w:rsidRDefault="006C5F92" w:rsidP="006C5F92">
      <w:pPr>
        <w:pStyle w:val="Zkladntext211"/>
        <w:widowControl w:val="0"/>
        <w:spacing w:after="120"/>
        <w:jc w:val="right"/>
        <w:rPr>
          <w:rFonts w:ascii="Arial Narrow" w:hAnsi="Arial Narrow" w:cs="Arial Narrow"/>
          <w:b/>
          <w:bCs/>
          <w:u w:val="single"/>
        </w:rPr>
      </w:pPr>
    </w:p>
    <w:p w:rsidR="006C5F92" w:rsidRDefault="006C5F92" w:rsidP="006C5F92">
      <w:pPr>
        <w:pStyle w:val="Zkladntext211"/>
        <w:widowControl w:val="0"/>
        <w:spacing w:after="120"/>
        <w:jc w:val="right"/>
        <w:rPr>
          <w:rFonts w:ascii="Arial Narrow" w:hAnsi="Arial Narrow" w:cs="Arial Narrow"/>
          <w:b/>
          <w:bCs/>
          <w:u w:val="single"/>
        </w:rPr>
      </w:pPr>
    </w:p>
    <w:p w:rsidR="006C5F92" w:rsidRDefault="006C5F92" w:rsidP="006C5F92">
      <w:pPr>
        <w:pStyle w:val="Zkladntext211"/>
        <w:widowControl w:val="0"/>
        <w:spacing w:after="120"/>
        <w:jc w:val="right"/>
        <w:rPr>
          <w:rFonts w:ascii="Arial Narrow" w:hAnsi="Arial Narrow" w:cs="Arial Narrow"/>
          <w:b/>
          <w:bCs/>
          <w:u w:val="single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  <w:r w:rsidRPr="006B6080">
        <w:rPr>
          <w:rFonts w:ascii="Arial" w:hAnsi="Arial" w:cs="Arial"/>
          <w:b/>
          <w:bCs/>
          <w:sz w:val="28"/>
          <w:szCs w:val="28"/>
          <w:lang w:val="sk-SK" w:eastAsia="ar-SA"/>
        </w:rPr>
        <w:t xml:space="preserve">Prílohy zmluvy </w:t>
      </w:r>
      <w:r>
        <w:rPr>
          <w:rFonts w:ascii="Arial" w:hAnsi="Arial" w:cs="Arial"/>
          <w:b/>
          <w:bCs/>
          <w:sz w:val="28"/>
          <w:szCs w:val="28"/>
          <w:lang w:val="sk-SK" w:eastAsia="ar-SA"/>
        </w:rPr>
        <w:t>pre</w:t>
      </w:r>
    </w:p>
    <w:p w:rsidR="006C5F92" w:rsidRPr="00533B74" w:rsidRDefault="006C5F92" w:rsidP="006C5F92">
      <w:pPr>
        <w:pStyle w:val="Odstavecseseznamem"/>
        <w:ind w:left="0"/>
        <w:jc w:val="center"/>
        <w:rPr>
          <w:rFonts w:cs="Arial"/>
          <w:b/>
          <w:sz w:val="28"/>
          <w:szCs w:val="28"/>
        </w:rPr>
      </w:pPr>
      <w:r w:rsidRPr="00533B74">
        <w:rPr>
          <w:rFonts w:cs="Arial"/>
          <w:b/>
          <w:sz w:val="28"/>
          <w:szCs w:val="28"/>
        </w:rPr>
        <w:t>Časť 4. predmetu zákazky - mostový jednonosníkový žeriav II.</w:t>
      </w: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C5F92" w:rsidRPr="007C1512" w:rsidRDefault="006C5F92" w:rsidP="007C1512">
      <w:pPr>
        <w:pStyle w:val="Odstavecseseznamem"/>
        <w:ind w:left="0"/>
        <w:jc w:val="right"/>
        <w:rPr>
          <w:rFonts w:cs="Arial"/>
          <w:b/>
          <w:sz w:val="24"/>
        </w:rPr>
      </w:pPr>
      <w:r>
        <w:rPr>
          <w:rFonts w:ascii="Arial Narrow" w:hAnsi="Arial Narrow" w:cs="Arial Narrow"/>
          <w:b/>
          <w:bCs/>
          <w:u w:val="single"/>
        </w:rPr>
        <w:br w:type="page"/>
      </w:r>
      <w:r w:rsidRPr="007C1512">
        <w:rPr>
          <w:rFonts w:cs="Arial"/>
          <w:b/>
          <w:sz w:val="24"/>
        </w:rPr>
        <w:lastRenderedPageBreak/>
        <w:t>Príloha č. 1</w:t>
      </w:r>
    </w:p>
    <w:p w:rsidR="006C5F92" w:rsidRPr="007C1512" w:rsidRDefault="006C5F92" w:rsidP="007C1512">
      <w:pPr>
        <w:pStyle w:val="Odstavecseseznamem"/>
        <w:ind w:left="0"/>
        <w:jc w:val="right"/>
        <w:rPr>
          <w:rFonts w:cs="Arial"/>
          <w:b/>
          <w:sz w:val="24"/>
        </w:rPr>
      </w:pPr>
    </w:p>
    <w:p w:rsidR="006C5F92" w:rsidRPr="007C1512" w:rsidRDefault="006C5F92" w:rsidP="007C1512">
      <w:pPr>
        <w:pStyle w:val="Odstavecseseznamem"/>
        <w:ind w:left="0"/>
        <w:jc w:val="right"/>
        <w:rPr>
          <w:rFonts w:cs="Arial"/>
          <w:b/>
          <w:sz w:val="24"/>
        </w:rPr>
      </w:pPr>
      <w:r w:rsidRPr="007C1512">
        <w:rPr>
          <w:rFonts w:cs="Arial"/>
          <w:b/>
          <w:sz w:val="24"/>
        </w:rPr>
        <w:t>Podrobný špecifikácia predmetu zmluvy</w:t>
      </w:r>
    </w:p>
    <w:p w:rsidR="006C5F92" w:rsidRDefault="006C5F92" w:rsidP="006C5F92">
      <w:pPr>
        <w:pStyle w:val="Odstavecseseznamem"/>
        <w:ind w:left="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1597"/>
        <w:gridCol w:w="3694"/>
        <w:gridCol w:w="3677"/>
      </w:tblGrid>
      <w:tr w:rsidR="006C5F92" w:rsidRPr="006D725A" w:rsidTr="00B61026">
        <w:trPr>
          <w:trHeight w:val="56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6D725A" w:rsidRDefault="006C5F92" w:rsidP="00B61026">
            <w:pPr>
              <w:rPr>
                <w:b/>
              </w:rPr>
            </w:pPr>
            <w:r w:rsidRPr="006D725A">
              <w:rPr>
                <w:b/>
              </w:rPr>
              <w:t xml:space="preserve">Počet kusov : 1 ks </w:t>
            </w:r>
          </w:p>
        </w:tc>
      </w:tr>
      <w:tr w:rsidR="006C5F92" w:rsidRPr="006D725A" w:rsidTr="00B61026">
        <w:trPr>
          <w:trHeight w:val="25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6D725A" w:rsidRDefault="006C5F92" w:rsidP="00B61026">
            <w:pPr>
              <w:jc w:val="center"/>
              <w:rPr>
                <w:b/>
              </w:rPr>
            </w:pPr>
          </w:p>
        </w:tc>
      </w:tr>
      <w:tr w:rsidR="006C5F92" w:rsidRPr="006D725A" w:rsidTr="00B61026">
        <w:trPr>
          <w:trHeight w:val="539"/>
        </w:trPr>
        <w:tc>
          <w:tcPr>
            <w:tcW w:w="672" w:type="dxa"/>
          </w:tcPr>
          <w:p w:rsidR="006C5F92" w:rsidRPr="006D725A" w:rsidRDefault="006C5F92" w:rsidP="00B61026">
            <w:pPr>
              <w:jc w:val="center"/>
              <w:rPr>
                <w:b/>
              </w:rPr>
            </w:pPr>
          </w:p>
        </w:tc>
        <w:tc>
          <w:tcPr>
            <w:tcW w:w="5291" w:type="dxa"/>
            <w:gridSpan w:val="2"/>
            <w:vAlign w:val="center"/>
          </w:tcPr>
          <w:p w:rsidR="006C5F92" w:rsidRPr="006D725A" w:rsidRDefault="006C5F92" w:rsidP="00B61026">
            <w:pPr>
              <w:jc w:val="center"/>
            </w:pPr>
            <w:r w:rsidRPr="006D725A">
              <w:t>Parameter</w:t>
            </w:r>
          </w:p>
        </w:tc>
        <w:tc>
          <w:tcPr>
            <w:tcW w:w="3677" w:type="dxa"/>
            <w:vAlign w:val="center"/>
          </w:tcPr>
          <w:p w:rsidR="006C5F92" w:rsidRPr="006D725A" w:rsidRDefault="006C5F92" w:rsidP="00B61026">
            <w:pPr>
              <w:jc w:val="center"/>
            </w:pPr>
            <w:r>
              <w:t>H</w:t>
            </w:r>
            <w:r w:rsidRPr="006D725A">
              <w:t>odnota (vrátane jednotky)</w:t>
            </w:r>
          </w:p>
        </w:tc>
      </w:tr>
      <w:tr w:rsidR="006C5F92" w:rsidTr="00B61026">
        <w:trPr>
          <w:trHeight w:val="454"/>
        </w:trPr>
        <w:tc>
          <w:tcPr>
            <w:tcW w:w="672" w:type="dxa"/>
            <w:vMerge w:val="restart"/>
            <w:textDirection w:val="btLr"/>
          </w:tcPr>
          <w:p w:rsidR="006C5F92" w:rsidRDefault="006C5F92" w:rsidP="00B61026">
            <w:pPr>
              <w:ind w:left="113" w:right="113"/>
              <w:jc w:val="center"/>
            </w:pPr>
            <w:r>
              <w:t>Základ stroja</w:t>
            </w:r>
          </w:p>
        </w:tc>
        <w:tc>
          <w:tcPr>
            <w:tcW w:w="5291" w:type="dxa"/>
            <w:gridSpan w:val="2"/>
            <w:vAlign w:val="center"/>
          </w:tcPr>
          <w:p w:rsidR="006C5F92" w:rsidRDefault="006C5F92" w:rsidP="00B61026">
            <w:r>
              <w:t>Nosnosť</w:t>
            </w:r>
          </w:p>
        </w:tc>
        <w:tc>
          <w:tcPr>
            <w:tcW w:w="3677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72" w:type="dxa"/>
            <w:vMerge/>
          </w:tcPr>
          <w:p w:rsidR="006C5F92" w:rsidRDefault="006C5F92" w:rsidP="00B61026"/>
        </w:tc>
        <w:tc>
          <w:tcPr>
            <w:tcW w:w="5291" w:type="dxa"/>
            <w:gridSpan w:val="2"/>
            <w:vAlign w:val="center"/>
          </w:tcPr>
          <w:p w:rsidR="006C5F92" w:rsidRDefault="006C5F92" w:rsidP="00B61026">
            <w:r>
              <w:t>Rozpätie mosta</w:t>
            </w:r>
          </w:p>
        </w:tc>
        <w:tc>
          <w:tcPr>
            <w:tcW w:w="3677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72" w:type="dxa"/>
            <w:vMerge/>
          </w:tcPr>
          <w:p w:rsidR="006C5F92" w:rsidRDefault="006C5F92" w:rsidP="00B61026"/>
        </w:tc>
        <w:tc>
          <w:tcPr>
            <w:tcW w:w="5291" w:type="dxa"/>
            <w:gridSpan w:val="2"/>
            <w:vAlign w:val="center"/>
          </w:tcPr>
          <w:p w:rsidR="006C5F92" w:rsidRDefault="006C5F92" w:rsidP="00B61026">
            <w:r>
              <w:t>Výška zdvihu</w:t>
            </w:r>
          </w:p>
        </w:tc>
        <w:tc>
          <w:tcPr>
            <w:tcW w:w="3677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72" w:type="dxa"/>
            <w:vMerge/>
          </w:tcPr>
          <w:p w:rsidR="006C5F92" w:rsidRDefault="006C5F92" w:rsidP="00B61026"/>
        </w:tc>
        <w:tc>
          <w:tcPr>
            <w:tcW w:w="5291" w:type="dxa"/>
            <w:gridSpan w:val="2"/>
            <w:vAlign w:val="center"/>
          </w:tcPr>
          <w:p w:rsidR="006C5F92" w:rsidRDefault="006C5F92" w:rsidP="00B61026">
            <w:r>
              <w:t>Mikropojazd / pojazd mostu</w:t>
            </w:r>
          </w:p>
        </w:tc>
        <w:tc>
          <w:tcPr>
            <w:tcW w:w="3677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72" w:type="dxa"/>
            <w:vMerge/>
          </w:tcPr>
          <w:p w:rsidR="006C5F92" w:rsidRDefault="006C5F92" w:rsidP="00B61026"/>
        </w:tc>
        <w:tc>
          <w:tcPr>
            <w:tcW w:w="5291" w:type="dxa"/>
            <w:gridSpan w:val="2"/>
            <w:vAlign w:val="center"/>
          </w:tcPr>
          <w:p w:rsidR="006C5F92" w:rsidRDefault="006C5F92" w:rsidP="00B61026">
            <w:r>
              <w:t>Mikropojazd / pojazd mačky</w:t>
            </w:r>
          </w:p>
        </w:tc>
        <w:tc>
          <w:tcPr>
            <w:tcW w:w="3677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72" w:type="dxa"/>
            <w:vMerge/>
          </w:tcPr>
          <w:p w:rsidR="006C5F92" w:rsidRDefault="006C5F92" w:rsidP="00B61026"/>
        </w:tc>
        <w:tc>
          <w:tcPr>
            <w:tcW w:w="5291" w:type="dxa"/>
            <w:gridSpan w:val="2"/>
            <w:vAlign w:val="center"/>
          </w:tcPr>
          <w:p w:rsidR="006C5F92" w:rsidRDefault="006C5F92" w:rsidP="00B61026">
            <w:r>
              <w:t>Mikrozdvih / zdvih mačky</w:t>
            </w:r>
          </w:p>
        </w:tc>
        <w:tc>
          <w:tcPr>
            <w:tcW w:w="3677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72" w:type="dxa"/>
            <w:vMerge/>
          </w:tcPr>
          <w:p w:rsidR="006C5F92" w:rsidRDefault="006C5F92" w:rsidP="00B61026"/>
        </w:tc>
        <w:tc>
          <w:tcPr>
            <w:tcW w:w="5291" w:type="dxa"/>
            <w:gridSpan w:val="2"/>
            <w:vAlign w:val="center"/>
          </w:tcPr>
          <w:p w:rsidR="006C5F92" w:rsidRDefault="006C5F92" w:rsidP="00B61026">
            <w:r>
              <w:t>Lanový kladkostroj</w:t>
            </w:r>
          </w:p>
        </w:tc>
        <w:tc>
          <w:tcPr>
            <w:tcW w:w="3677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72" w:type="dxa"/>
            <w:vMerge/>
          </w:tcPr>
          <w:p w:rsidR="006C5F92" w:rsidRDefault="006C5F92" w:rsidP="00B61026"/>
        </w:tc>
        <w:tc>
          <w:tcPr>
            <w:tcW w:w="5291" w:type="dxa"/>
            <w:gridSpan w:val="2"/>
            <w:vAlign w:val="center"/>
          </w:tcPr>
          <w:p w:rsidR="006C5F92" w:rsidRDefault="006C5F92" w:rsidP="00B61026">
            <w:r>
              <w:t>Ovládanie žeriava rádiovým diaľkovým ovládačom HBC</w:t>
            </w:r>
          </w:p>
        </w:tc>
        <w:tc>
          <w:tcPr>
            <w:tcW w:w="3677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72" w:type="dxa"/>
            <w:vMerge/>
          </w:tcPr>
          <w:p w:rsidR="006C5F92" w:rsidRDefault="006C5F92" w:rsidP="00B61026"/>
        </w:tc>
        <w:tc>
          <w:tcPr>
            <w:tcW w:w="5291" w:type="dxa"/>
            <w:gridSpan w:val="2"/>
            <w:vAlign w:val="center"/>
          </w:tcPr>
          <w:p w:rsidR="006C5F92" w:rsidRDefault="006C5F92" w:rsidP="00B61026">
            <w:r>
              <w:t>Záloha ovládania závesným ovládačom nezávislým od pojazdu mačky</w:t>
            </w:r>
          </w:p>
        </w:tc>
        <w:tc>
          <w:tcPr>
            <w:tcW w:w="3677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72" w:type="dxa"/>
            <w:vMerge/>
          </w:tcPr>
          <w:p w:rsidR="006C5F92" w:rsidRDefault="006C5F92" w:rsidP="00B61026"/>
        </w:tc>
        <w:tc>
          <w:tcPr>
            <w:tcW w:w="5291" w:type="dxa"/>
            <w:gridSpan w:val="2"/>
            <w:vAlign w:val="center"/>
          </w:tcPr>
          <w:p w:rsidR="006C5F92" w:rsidRDefault="006C5F92" w:rsidP="00B61026">
            <w:r>
              <w:t>Pojazd mačky vybavený funkciou spomalenia a zastavenia ( pri dojazde mačky na koniec mostu spomalí a zastaví)</w:t>
            </w:r>
          </w:p>
        </w:tc>
        <w:tc>
          <w:tcPr>
            <w:tcW w:w="3677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72" w:type="dxa"/>
            <w:vMerge/>
          </w:tcPr>
          <w:p w:rsidR="006C5F92" w:rsidRDefault="006C5F92" w:rsidP="00B61026"/>
        </w:tc>
        <w:tc>
          <w:tcPr>
            <w:tcW w:w="5291" w:type="dxa"/>
            <w:gridSpan w:val="2"/>
            <w:vAlign w:val="center"/>
          </w:tcPr>
          <w:p w:rsidR="006C5F92" w:rsidRDefault="006C5F92" w:rsidP="00B61026">
            <w:r>
              <w:t>Napájanie mačky - Energetickou reťazou</w:t>
            </w:r>
          </w:p>
        </w:tc>
        <w:tc>
          <w:tcPr>
            <w:tcW w:w="3677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72" w:type="dxa"/>
            <w:vMerge/>
          </w:tcPr>
          <w:p w:rsidR="006C5F92" w:rsidRDefault="006C5F92" w:rsidP="00B61026"/>
        </w:tc>
        <w:tc>
          <w:tcPr>
            <w:tcW w:w="5291" w:type="dxa"/>
            <w:gridSpan w:val="2"/>
            <w:vAlign w:val="center"/>
          </w:tcPr>
          <w:p w:rsidR="006C5F92" w:rsidRDefault="006C5F92" w:rsidP="00B61026">
            <w:r>
              <w:t xml:space="preserve">Krytie el.prístrojov a rozvádzača </w:t>
            </w:r>
          </w:p>
        </w:tc>
        <w:tc>
          <w:tcPr>
            <w:tcW w:w="3677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72" w:type="dxa"/>
            <w:vMerge/>
          </w:tcPr>
          <w:p w:rsidR="006C5F92" w:rsidRDefault="006C5F92" w:rsidP="00B61026"/>
        </w:tc>
        <w:tc>
          <w:tcPr>
            <w:tcW w:w="5291" w:type="dxa"/>
            <w:gridSpan w:val="2"/>
            <w:vAlign w:val="center"/>
          </w:tcPr>
          <w:p w:rsidR="006C5F92" w:rsidRDefault="006C5F92" w:rsidP="00B61026">
            <w:r>
              <w:t>Rozsah pracovných teplôt žeriava</w:t>
            </w:r>
          </w:p>
        </w:tc>
        <w:tc>
          <w:tcPr>
            <w:tcW w:w="3677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72" w:type="dxa"/>
            <w:vMerge/>
          </w:tcPr>
          <w:p w:rsidR="006C5F92" w:rsidRDefault="006C5F92" w:rsidP="00B61026"/>
        </w:tc>
        <w:tc>
          <w:tcPr>
            <w:tcW w:w="5291" w:type="dxa"/>
            <w:gridSpan w:val="2"/>
            <w:vAlign w:val="center"/>
          </w:tcPr>
          <w:p w:rsidR="006C5F92" w:rsidRDefault="006C5F92" w:rsidP="00B61026">
            <w:r>
              <w:t>Zdvíhacie ústrojenstvo - lanový kladkostroj</w:t>
            </w:r>
          </w:p>
        </w:tc>
        <w:tc>
          <w:tcPr>
            <w:tcW w:w="3677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72" w:type="dxa"/>
            <w:vMerge/>
          </w:tcPr>
          <w:p w:rsidR="006C5F92" w:rsidRDefault="006C5F92" w:rsidP="00B61026"/>
        </w:tc>
        <w:tc>
          <w:tcPr>
            <w:tcW w:w="5291" w:type="dxa"/>
            <w:gridSpan w:val="2"/>
            <w:vAlign w:val="center"/>
          </w:tcPr>
          <w:p w:rsidR="006C5F92" w:rsidRDefault="006C5F92" w:rsidP="00B61026">
            <w:r>
              <w:t>Prevedenie lanového kladkostroja - Podvesná mačka s nízkou stavebnou výškou</w:t>
            </w:r>
          </w:p>
        </w:tc>
        <w:tc>
          <w:tcPr>
            <w:tcW w:w="3677" w:type="dxa"/>
            <w:vAlign w:val="center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72" w:type="dxa"/>
            <w:vMerge/>
          </w:tcPr>
          <w:p w:rsidR="006C5F92" w:rsidRDefault="006C5F92" w:rsidP="00B61026"/>
        </w:tc>
        <w:tc>
          <w:tcPr>
            <w:tcW w:w="5291" w:type="dxa"/>
            <w:gridSpan w:val="2"/>
            <w:vAlign w:val="center"/>
          </w:tcPr>
          <w:p w:rsidR="006C5F92" w:rsidRDefault="006C5F92" w:rsidP="00B61026">
            <w:r>
              <w:t>Skupina lanového kladkostroja podľa ISO 4301 /   FEM 9.511 =  M7 / 4 m</w:t>
            </w:r>
          </w:p>
        </w:tc>
        <w:tc>
          <w:tcPr>
            <w:tcW w:w="3677" w:type="dxa"/>
            <w:vAlign w:val="center"/>
          </w:tcPr>
          <w:p w:rsidR="006C5F92" w:rsidRDefault="006C5F92" w:rsidP="00B61026"/>
        </w:tc>
      </w:tr>
      <w:tr w:rsidR="006C5F92" w:rsidRPr="006B27F0" w:rsidTr="00B61026">
        <w:trPr>
          <w:trHeight w:val="454"/>
        </w:trPr>
        <w:tc>
          <w:tcPr>
            <w:tcW w:w="672" w:type="dxa"/>
            <w:vMerge/>
          </w:tcPr>
          <w:p w:rsidR="006C5F92" w:rsidRDefault="006C5F92" w:rsidP="00B61026"/>
        </w:tc>
        <w:tc>
          <w:tcPr>
            <w:tcW w:w="5291" w:type="dxa"/>
            <w:gridSpan w:val="2"/>
            <w:vAlign w:val="center"/>
          </w:tcPr>
          <w:p w:rsidR="006C5F92" w:rsidRPr="006B27F0" w:rsidRDefault="006C5F92" w:rsidP="00B61026">
            <w:r w:rsidRPr="006B27F0">
              <w:t xml:space="preserve">Vyhotovenie mostu žeriavu : </w:t>
            </w:r>
          </w:p>
          <w:p w:rsidR="006C5F92" w:rsidRPr="006B27F0" w:rsidRDefault="006C5F92" w:rsidP="00B61026">
            <w:r w:rsidRPr="006B27F0">
              <w:t>- kladkostroj jazdí po spodnej prírube mostu</w:t>
            </w:r>
          </w:p>
          <w:p w:rsidR="006C5F92" w:rsidRPr="006B27F0" w:rsidRDefault="006C5F92" w:rsidP="00B61026">
            <w:r w:rsidRPr="006B27F0">
              <w:t>- vybavený funkciou spomalenia a zastavenia</w:t>
            </w:r>
          </w:p>
          <w:p w:rsidR="006C5F92" w:rsidRPr="006B27F0" w:rsidRDefault="006C5F92" w:rsidP="00B61026">
            <w:r w:rsidRPr="006B27F0">
              <w:t xml:space="preserve">- </w:t>
            </w:r>
            <w:r>
              <w:t xml:space="preserve">vybavený protizrážkovým zariadením </w:t>
            </w:r>
            <w:r w:rsidRPr="006B27F0">
              <w:t xml:space="preserve">zabraňujúcim zrážke dvoch mostov jazdiacich na     </w:t>
            </w:r>
          </w:p>
          <w:p w:rsidR="006C5F92" w:rsidRPr="006B27F0" w:rsidRDefault="006C5F92" w:rsidP="00B61026">
            <w:r w:rsidRPr="006B27F0">
              <w:t xml:space="preserve">    spoločnej dráhe</w:t>
            </w:r>
          </w:p>
        </w:tc>
        <w:tc>
          <w:tcPr>
            <w:tcW w:w="3677" w:type="dxa"/>
            <w:vAlign w:val="center"/>
          </w:tcPr>
          <w:p w:rsidR="006C5F92" w:rsidRPr="006B27F0" w:rsidRDefault="006C5F92" w:rsidP="00B61026"/>
        </w:tc>
      </w:tr>
      <w:tr w:rsidR="006C5F92" w:rsidRPr="006B27F0" w:rsidTr="00B61026">
        <w:trPr>
          <w:trHeight w:val="454"/>
        </w:trPr>
        <w:tc>
          <w:tcPr>
            <w:tcW w:w="672" w:type="dxa"/>
            <w:vMerge/>
          </w:tcPr>
          <w:p w:rsidR="006C5F92" w:rsidRDefault="006C5F92" w:rsidP="00B61026"/>
        </w:tc>
        <w:tc>
          <w:tcPr>
            <w:tcW w:w="5291" w:type="dxa"/>
            <w:gridSpan w:val="2"/>
            <w:vAlign w:val="center"/>
          </w:tcPr>
          <w:p w:rsidR="006C5F92" w:rsidRPr="006B27F0" w:rsidRDefault="006C5F92" w:rsidP="00B61026">
            <w:r w:rsidRPr="006B27F0">
              <w:t xml:space="preserve">Priečniky </w:t>
            </w:r>
          </w:p>
          <w:p w:rsidR="006C5F92" w:rsidRPr="006B27F0" w:rsidRDefault="006C5F92" w:rsidP="00B61026">
            <w:r w:rsidRPr="006B27F0">
              <w:t xml:space="preserve">– vybavené demontovateľnými kolesami </w:t>
            </w:r>
          </w:p>
          <w:p w:rsidR="006C5F92" w:rsidRPr="006B27F0" w:rsidRDefault="006C5F92" w:rsidP="00B61026">
            <w:r w:rsidRPr="006B27F0">
              <w:t xml:space="preserve">-  vybavené prevodovkou s elektrickým motorom opatreným relé plynulého prepínania SU, aktivované pri prechode z rýchlej na pomalú rýchlosť a znížený brzdný moment motora  </w:t>
            </w:r>
          </w:p>
        </w:tc>
        <w:tc>
          <w:tcPr>
            <w:tcW w:w="3677" w:type="dxa"/>
            <w:vAlign w:val="center"/>
          </w:tcPr>
          <w:p w:rsidR="006C5F92" w:rsidRPr="006B27F0" w:rsidRDefault="006C5F92" w:rsidP="00B61026"/>
        </w:tc>
      </w:tr>
      <w:tr w:rsidR="006C5F92" w:rsidRPr="00BE5E9D" w:rsidTr="00B61026">
        <w:trPr>
          <w:trHeight w:val="454"/>
        </w:trPr>
        <w:tc>
          <w:tcPr>
            <w:tcW w:w="672" w:type="dxa"/>
            <w:vMerge/>
          </w:tcPr>
          <w:p w:rsidR="006C5F92" w:rsidRPr="00BE5E9D" w:rsidRDefault="006C5F92" w:rsidP="00B61026"/>
        </w:tc>
        <w:tc>
          <w:tcPr>
            <w:tcW w:w="52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BE5E9D" w:rsidRDefault="006C5F92" w:rsidP="00B61026">
            <w:r w:rsidRPr="00BE5E9D">
              <w:t>Pamäť kolektívu zaťaženia pre presné určenie životnosti kladkostroja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BE5E9D" w:rsidRDefault="006C5F92" w:rsidP="00B61026"/>
        </w:tc>
      </w:tr>
      <w:tr w:rsidR="006C5F92" w:rsidRPr="00C56F9F" w:rsidTr="00B61026">
        <w:trPr>
          <w:trHeight w:val="454"/>
        </w:trPr>
        <w:tc>
          <w:tcPr>
            <w:tcW w:w="672" w:type="dxa"/>
            <w:vMerge/>
          </w:tcPr>
          <w:p w:rsidR="006C5F92" w:rsidRPr="00C56F9F" w:rsidRDefault="006C5F92" w:rsidP="00B61026"/>
        </w:tc>
        <w:tc>
          <w:tcPr>
            <w:tcW w:w="52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r w:rsidRPr="00C56F9F">
              <w:t>Koncový vypínač pojazdu mostu – s funkciou spomalenia a zastavenia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/>
        </w:tc>
      </w:tr>
      <w:tr w:rsidR="006C5F92" w:rsidRPr="00C56F9F" w:rsidTr="00B61026">
        <w:trPr>
          <w:trHeight w:val="454"/>
        </w:trPr>
        <w:tc>
          <w:tcPr>
            <w:tcW w:w="672" w:type="dxa"/>
            <w:vMerge/>
          </w:tcPr>
          <w:p w:rsidR="006C5F92" w:rsidRPr="00C56F9F" w:rsidRDefault="006C5F92" w:rsidP="00B61026"/>
        </w:tc>
        <w:tc>
          <w:tcPr>
            <w:tcW w:w="52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r w:rsidRPr="00C56F9F">
              <w:t>Koncový vypínač pojazdu kladkostroja – s funkciou spomalenia a zastavenia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/>
        </w:tc>
      </w:tr>
      <w:tr w:rsidR="006C5F92" w:rsidRPr="00C56F9F" w:rsidTr="00B61026">
        <w:trPr>
          <w:trHeight w:val="454"/>
        </w:trPr>
        <w:tc>
          <w:tcPr>
            <w:tcW w:w="672" w:type="dxa"/>
            <w:vMerge/>
          </w:tcPr>
          <w:p w:rsidR="006C5F92" w:rsidRPr="00C56F9F" w:rsidRDefault="006C5F92" w:rsidP="00B61026"/>
        </w:tc>
        <w:tc>
          <w:tcPr>
            <w:tcW w:w="52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r w:rsidRPr="00C56F9F">
              <w:t>Protizrážkové zariadenie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/>
        </w:tc>
      </w:tr>
      <w:tr w:rsidR="006C5F92" w:rsidRPr="00C56F9F" w:rsidTr="00B61026">
        <w:trPr>
          <w:trHeight w:val="454"/>
        </w:trPr>
        <w:tc>
          <w:tcPr>
            <w:tcW w:w="672" w:type="dxa"/>
            <w:vMerge/>
          </w:tcPr>
          <w:p w:rsidR="006C5F92" w:rsidRPr="00C56F9F" w:rsidRDefault="006C5F92" w:rsidP="00B61026"/>
        </w:tc>
        <w:tc>
          <w:tcPr>
            <w:tcW w:w="52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r w:rsidRPr="00C56F9F">
              <w:t>Mikropojazd / pojazd mostu, kladkostroja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/>
        </w:tc>
      </w:tr>
      <w:tr w:rsidR="006C5F92" w:rsidRPr="00C56F9F" w:rsidTr="00B61026">
        <w:trPr>
          <w:trHeight w:val="454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6C5F92" w:rsidRPr="00C56F9F" w:rsidRDefault="006C5F92" w:rsidP="00B61026"/>
        </w:tc>
        <w:tc>
          <w:tcPr>
            <w:tcW w:w="52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r w:rsidRPr="00C56F9F">
              <w:t>Mikrozdvih / zdvih kladkostroja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/>
        </w:tc>
      </w:tr>
      <w:tr w:rsidR="006C5F92" w:rsidRPr="00C845AA" w:rsidTr="00B61026">
        <w:tblPrEx>
          <w:tblLook w:val="04A0"/>
        </w:tblPrEx>
        <w:tc>
          <w:tcPr>
            <w:tcW w:w="672" w:type="dxa"/>
            <w:vMerge w:val="restart"/>
            <w:shd w:val="clear" w:color="auto" w:fill="auto"/>
            <w:textDirection w:val="btLr"/>
            <w:vAlign w:val="center"/>
          </w:tcPr>
          <w:p w:rsidR="006C5F92" w:rsidRPr="00C845AA" w:rsidRDefault="006C5F92" w:rsidP="00B61026">
            <w:pPr>
              <w:ind w:left="113" w:right="113"/>
              <w:jc w:val="center"/>
            </w:pPr>
            <w:r>
              <w:rPr>
                <w:szCs w:val="22"/>
              </w:rPr>
              <w:t>Príslušenstvo</w:t>
            </w:r>
          </w:p>
        </w:tc>
        <w:tc>
          <w:tcPr>
            <w:tcW w:w="1597" w:type="dxa"/>
            <w:shd w:val="clear" w:color="auto" w:fill="auto"/>
          </w:tcPr>
          <w:p w:rsidR="006C5F92" w:rsidRPr="00C845AA" w:rsidRDefault="006C5F92" w:rsidP="00B61026">
            <w:pPr>
              <w:jc w:val="center"/>
            </w:pPr>
            <w:r>
              <w:t>Názov príslušenstva</w:t>
            </w:r>
          </w:p>
        </w:tc>
        <w:tc>
          <w:tcPr>
            <w:tcW w:w="3694" w:type="dxa"/>
            <w:shd w:val="clear" w:color="auto" w:fill="auto"/>
          </w:tcPr>
          <w:p w:rsidR="006C5F92" w:rsidRPr="00C845AA" w:rsidRDefault="006C5F92" w:rsidP="00B61026">
            <w:r>
              <w:rPr>
                <w:szCs w:val="22"/>
              </w:rPr>
              <w:t xml:space="preserve">Popis príslušenstva </w:t>
            </w:r>
          </w:p>
        </w:tc>
        <w:tc>
          <w:tcPr>
            <w:tcW w:w="3677" w:type="dxa"/>
            <w:shd w:val="clear" w:color="auto" w:fill="auto"/>
          </w:tcPr>
          <w:p w:rsidR="006C5F92" w:rsidRPr="00C845AA" w:rsidRDefault="006C5F92" w:rsidP="00B61026">
            <w:pPr>
              <w:jc w:val="center"/>
            </w:pPr>
            <w:r>
              <w:t>Hodnota (vrátane jednotky)</w:t>
            </w:r>
          </w:p>
        </w:tc>
      </w:tr>
      <w:tr w:rsidR="006C5F92" w:rsidRPr="006B27F0" w:rsidTr="00B61026">
        <w:tblPrEx>
          <w:tblLook w:val="04A0"/>
        </w:tblPrEx>
        <w:tc>
          <w:tcPr>
            <w:tcW w:w="672" w:type="dxa"/>
            <w:vMerge/>
            <w:shd w:val="clear" w:color="auto" w:fill="auto"/>
            <w:textDirection w:val="btLr"/>
            <w:vAlign w:val="center"/>
          </w:tcPr>
          <w:p w:rsidR="006C5F92" w:rsidRPr="00C845AA" w:rsidRDefault="006C5F92" w:rsidP="00B61026">
            <w:pPr>
              <w:ind w:left="113" w:right="113"/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6C5F92" w:rsidRPr="006B27F0" w:rsidRDefault="006C5F92" w:rsidP="00B61026">
            <w:pPr>
              <w:jc w:val="center"/>
            </w:pPr>
            <w:r w:rsidRPr="006B27F0">
              <w:t xml:space="preserve">Meranie záťaže </w:t>
            </w:r>
          </w:p>
        </w:tc>
        <w:tc>
          <w:tcPr>
            <w:tcW w:w="3694" w:type="dxa"/>
            <w:shd w:val="clear" w:color="auto" w:fill="auto"/>
          </w:tcPr>
          <w:p w:rsidR="006C5F92" w:rsidRPr="006B27F0" w:rsidRDefault="006C5F92" w:rsidP="00B61026">
            <w:r w:rsidRPr="006B27F0">
              <w:t>Meranie záťaže pomocou tenzometrických snímačov LIS-S</w:t>
            </w:r>
            <w:r>
              <w:t>E</w:t>
            </w:r>
          </w:p>
        </w:tc>
        <w:tc>
          <w:tcPr>
            <w:tcW w:w="3677" w:type="dxa"/>
            <w:shd w:val="clear" w:color="auto" w:fill="auto"/>
          </w:tcPr>
          <w:p w:rsidR="006C5F92" w:rsidRPr="006B27F0" w:rsidRDefault="006C5F92" w:rsidP="00B61026">
            <w:pPr>
              <w:jc w:val="center"/>
            </w:pPr>
          </w:p>
        </w:tc>
      </w:tr>
    </w:tbl>
    <w:p w:rsidR="006C5F92" w:rsidRPr="005523F7" w:rsidRDefault="006C5F92" w:rsidP="006C5F92">
      <w:pPr>
        <w:pStyle w:val="Odstavecseseznamem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6C5F92" w:rsidRPr="007D77D7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color w:val="FF0000"/>
          <w:lang w:val="sk-SK"/>
        </w:rPr>
      </w:pPr>
      <w:r w:rsidRPr="007D77D7">
        <w:rPr>
          <w:rFonts w:ascii="Arial" w:hAnsi="Arial" w:cs="Arial"/>
          <w:b/>
          <w:color w:val="FF0000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6C5F92" w:rsidRDefault="006C5F92" w:rsidP="006C5F92">
      <w:pPr>
        <w:jc w:val="both"/>
        <w:rPr>
          <w:rFonts w:ascii="Tahoma" w:hAnsi="Tahoma" w:cs="Tahoma"/>
          <w:sz w:val="20"/>
          <w:szCs w:val="20"/>
        </w:rPr>
      </w:pPr>
    </w:p>
    <w:p w:rsidR="006C5F92" w:rsidRPr="00DF63FF" w:rsidRDefault="006C5F92" w:rsidP="006C5F92">
      <w:pPr>
        <w:pStyle w:val="Zkladntext211"/>
        <w:widowControl w:val="0"/>
        <w:spacing w:after="240"/>
        <w:ind w:righ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.........</w:t>
      </w:r>
      <w:r w:rsidRPr="00DF63FF">
        <w:rPr>
          <w:rFonts w:ascii="Arial" w:hAnsi="Arial" w:cs="Arial"/>
          <w:lang w:val="sk-SK"/>
        </w:rPr>
        <w:t>..................., dňa</w:t>
      </w:r>
      <w:r>
        <w:rPr>
          <w:rFonts w:ascii="Arial" w:hAnsi="Arial" w:cs="Arial"/>
          <w:lang w:val="sk-SK"/>
        </w:rPr>
        <w:t xml:space="preserve"> ............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.........</w:t>
      </w:r>
      <w:r w:rsidRPr="00DF63FF">
        <w:rPr>
          <w:rFonts w:ascii="Arial" w:hAnsi="Arial" w:cs="Arial"/>
          <w:lang w:val="sk-SK"/>
        </w:rPr>
        <w:t>...................., dňa</w:t>
      </w:r>
      <w:r>
        <w:rPr>
          <w:rFonts w:ascii="Arial" w:hAnsi="Arial" w:cs="Arial"/>
          <w:lang w:val="sk-SK"/>
        </w:rPr>
        <w:t xml:space="preserve"> .............</w:t>
      </w:r>
    </w:p>
    <w:p w:rsidR="006C5F92" w:rsidRDefault="006C5F92" w:rsidP="006C5F92">
      <w:pPr>
        <w:pStyle w:val="Zkladntext211"/>
        <w:widowControl w:val="0"/>
        <w:spacing w:after="120"/>
        <w:rPr>
          <w:rFonts w:cs="Arial"/>
          <w:bCs/>
          <w:szCs w:val="22"/>
          <w:lang w:eastAsia="ar-SA"/>
        </w:rPr>
      </w:pPr>
    </w:p>
    <w:p w:rsidR="006C5F92" w:rsidRPr="001C2BF8" w:rsidRDefault="006C5F92" w:rsidP="006C5F92">
      <w:pPr>
        <w:pStyle w:val="Zkladntext211"/>
        <w:widowControl w:val="0"/>
        <w:spacing w:after="120"/>
        <w:rPr>
          <w:rFonts w:cs="Arial"/>
          <w:bCs/>
          <w:szCs w:val="22"/>
          <w:lang w:eastAsia="ar-SA"/>
        </w:rPr>
      </w:pPr>
      <w:r w:rsidRPr="001C2BF8">
        <w:rPr>
          <w:rFonts w:cs="Arial"/>
          <w:bCs/>
          <w:szCs w:val="22"/>
          <w:lang w:eastAsia="ar-SA"/>
        </w:rPr>
        <w:t>………………………………</w:t>
      </w:r>
      <w:r>
        <w:rPr>
          <w:rFonts w:cs="Arial"/>
          <w:bCs/>
          <w:szCs w:val="22"/>
          <w:lang w:eastAsia="ar-SA"/>
        </w:rPr>
        <w:t>..</w:t>
      </w:r>
      <w:r w:rsidRPr="001C2BF8">
        <w:rPr>
          <w:rFonts w:cs="Arial"/>
          <w:bCs/>
          <w:szCs w:val="22"/>
          <w:lang w:eastAsia="ar-SA"/>
        </w:rPr>
        <w:t>………</w:t>
      </w:r>
      <w:r>
        <w:rPr>
          <w:rFonts w:cs="Arial"/>
          <w:bCs/>
          <w:szCs w:val="22"/>
          <w:lang w:eastAsia="ar-SA"/>
        </w:rPr>
        <w:tab/>
      </w:r>
      <w:r>
        <w:rPr>
          <w:rFonts w:cs="Arial"/>
          <w:bCs/>
          <w:szCs w:val="22"/>
          <w:lang w:eastAsia="ar-SA"/>
        </w:rPr>
        <w:tab/>
      </w:r>
      <w:r w:rsidRPr="001C2BF8">
        <w:rPr>
          <w:rFonts w:cs="Arial"/>
          <w:bCs/>
          <w:szCs w:val="22"/>
          <w:lang w:eastAsia="ar-SA"/>
        </w:rPr>
        <w:t>………………………</w:t>
      </w:r>
      <w:r>
        <w:rPr>
          <w:rFonts w:cs="Arial"/>
          <w:bCs/>
          <w:szCs w:val="22"/>
          <w:lang w:eastAsia="ar-SA"/>
        </w:rPr>
        <w:t>..</w:t>
      </w:r>
      <w:r w:rsidRPr="001C2BF8">
        <w:rPr>
          <w:rFonts w:cs="Arial"/>
          <w:bCs/>
          <w:szCs w:val="22"/>
          <w:lang w:eastAsia="ar-SA"/>
        </w:rPr>
        <w:t>…………………</w:t>
      </w:r>
    </w:p>
    <w:p w:rsidR="006C5F92" w:rsidRDefault="006C5F92" w:rsidP="006C5F92">
      <w:pPr>
        <w:pStyle w:val="Zkladntext211"/>
        <w:widowControl w:val="0"/>
        <w:spacing w:after="120"/>
        <w:ind w:firstLine="708"/>
        <w:rPr>
          <w:rFonts w:cs="Arial"/>
          <w:b/>
          <w:bCs/>
          <w:szCs w:val="22"/>
          <w:lang w:eastAsia="ar-SA"/>
        </w:rPr>
      </w:pPr>
      <w:r>
        <w:rPr>
          <w:rFonts w:ascii="Arial" w:hAnsi="Arial" w:cs="Arial"/>
          <w:bCs/>
          <w:szCs w:val="22"/>
          <w:lang w:val="sk-SK" w:eastAsia="ar-SA"/>
        </w:rPr>
        <w:t xml:space="preserve">    </w:t>
      </w:r>
      <w:r w:rsidRPr="001C2BF8">
        <w:rPr>
          <w:rFonts w:ascii="Arial" w:hAnsi="Arial" w:cs="Arial"/>
          <w:bCs/>
          <w:szCs w:val="22"/>
          <w:lang w:val="sk-SK" w:eastAsia="ar-SA"/>
        </w:rPr>
        <w:t>za Objednávateľ</w:t>
      </w:r>
      <w:r>
        <w:rPr>
          <w:rFonts w:ascii="Arial" w:hAnsi="Arial" w:cs="Arial"/>
          <w:bCs/>
          <w:szCs w:val="22"/>
          <w:lang w:val="sk-SK" w:eastAsia="ar-SA"/>
        </w:rPr>
        <w:t>a</w:t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</w:r>
      <w:r w:rsidRPr="001C2BF8">
        <w:rPr>
          <w:rFonts w:ascii="Arial" w:hAnsi="Arial" w:cs="Arial"/>
          <w:bCs/>
          <w:szCs w:val="22"/>
          <w:lang w:val="sk-SK" w:eastAsia="ar-SA"/>
        </w:rPr>
        <w:tab/>
        <w:t xml:space="preserve">za Dodávateľa </w:t>
      </w:r>
    </w:p>
    <w:p w:rsidR="006C5F92" w:rsidRPr="007C1512" w:rsidRDefault="006C5F92" w:rsidP="007C1512">
      <w:pPr>
        <w:pStyle w:val="Zkladntext211"/>
        <w:widowControl w:val="0"/>
        <w:spacing w:after="120"/>
        <w:jc w:val="right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br w:type="page"/>
      </w:r>
      <w:r w:rsidRPr="007C1512">
        <w:rPr>
          <w:rFonts w:ascii="Arial" w:hAnsi="Arial" w:cs="Arial"/>
          <w:b/>
          <w:lang w:val="sk-SK"/>
        </w:rPr>
        <w:lastRenderedPageBreak/>
        <w:t>Príloha č. 2</w:t>
      </w:r>
    </w:p>
    <w:p w:rsidR="006C5F92" w:rsidRPr="007C1512" w:rsidRDefault="006C5F92" w:rsidP="007C1512">
      <w:pPr>
        <w:pStyle w:val="Zkladntext211"/>
        <w:widowControl w:val="0"/>
        <w:spacing w:after="120"/>
        <w:jc w:val="center"/>
        <w:rPr>
          <w:rFonts w:ascii="Arial" w:hAnsi="Arial" w:cs="Arial"/>
          <w:b/>
          <w:lang w:val="sk-SK"/>
        </w:rPr>
      </w:pPr>
      <w:r w:rsidRPr="007C1512">
        <w:rPr>
          <w:rFonts w:ascii="Arial" w:hAnsi="Arial" w:cs="Arial"/>
          <w:b/>
          <w:lang w:val="sk-SK"/>
        </w:rPr>
        <w:t>Podrobná špecifikácia ceny predmetu zmluvy</w:t>
      </w:r>
    </w:p>
    <w:p w:rsidR="006C5F92" w:rsidRPr="00D84D6C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lang w:val="sk-SK"/>
        </w:rPr>
      </w:pP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4927"/>
        <w:gridCol w:w="2977"/>
      </w:tblGrid>
      <w:tr w:rsidR="006C5F92" w:rsidTr="00B6102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center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>Názov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center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Popis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center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>Cena v Euro bez DPH</w:t>
            </w:r>
          </w:p>
        </w:tc>
      </w:tr>
      <w:tr w:rsidR="006C5F92" w:rsidTr="00B61026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>Základ stroja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6C5F92" w:rsidTr="00B6102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Príslušenstvo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557F24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57F24">
              <w:rPr>
                <w:rFonts w:ascii="Arial" w:hAnsi="Arial" w:cs="Arial"/>
                <w:sz w:val="22"/>
                <w:szCs w:val="22"/>
                <w:lang w:val="sk-SK"/>
              </w:rPr>
              <w:t>Meranie záťaže</w:t>
            </w:r>
            <w:r w:rsidRPr="00557F24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6C5F92" w:rsidTr="00B6102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 xml:space="preserve">Ďalšie súčasti </w:t>
            </w:r>
            <w:r w:rsidRPr="002170A2">
              <w:rPr>
                <w:rFonts w:ascii="Arial" w:hAnsi="Arial" w:cs="Arial"/>
                <w:sz w:val="22"/>
                <w:lang w:val="sk-SK"/>
              </w:rPr>
              <w:t>predmetu zmluvy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557F24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 w:rsidRPr="00557F24">
              <w:rPr>
                <w:rFonts w:ascii="Arial" w:hAnsi="Arial" w:cs="Arial"/>
                <w:sz w:val="22"/>
                <w:szCs w:val="22"/>
                <w:lang w:val="sk-SK"/>
              </w:rPr>
              <w:t>Dodanie na miesto realizácie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6C5F92" w:rsidTr="00B61026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557F24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 w:rsidRPr="00557F24">
              <w:rPr>
                <w:rFonts w:ascii="Arial" w:hAnsi="Arial" w:cs="Arial"/>
                <w:sz w:val="22"/>
                <w:szCs w:val="22"/>
                <w:lang w:val="sk-SK"/>
              </w:rPr>
              <w:t xml:space="preserve">Montáž </w:t>
            </w:r>
            <w:r w:rsidRPr="00557F24">
              <w:rPr>
                <w:rFonts w:ascii="Arial" w:hAnsi="Arial" w:cs="Arial"/>
                <w:sz w:val="22"/>
                <w:lang w:val="sk-SK"/>
              </w:rPr>
              <w:t xml:space="preserve">predmetu zmluvy </w:t>
            </w:r>
            <w:r w:rsidRPr="00557F24">
              <w:rPr>
                <w:rFonts w:ascii="Arial" w:hAnsi="Arial" w:cs="Arial"/>
                <w:sz w:val="22"/>
                <w:szCs w:val="22"/>
                <w:lang w:val="sk-SK"/>
              </w:rPr>
              <w:t xml:space="preserve">s uvedením </w:t>
            </w:r>
            <w:r w:rsidRPr="00557F24">
              <w:rPr>
                <w:rFonts w:ascii="Arial" w:hAnsi="Arial" w:cs="Arial"/>
                <w:sz w:val="22"/>
                <w:lang w:val="sk-SK"/>
              </w:rPr>
              <w:t xml:space="preserve">predmetu zmluvy </w:t>
            </w:r>
            <w:r w:rsidRPr="00557F24">
              <w:rPr>
                <w:rFonts w:ascii="Arial" w:hAnsi="Arial" w:cs="Arial"/>
                <w:sz w:val="22"/>
                <w:szCs w:val="22"/>
                <w:lang w:val="sk-SK"/>
              </w:rPr>
              <w:t>do prevádzky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  <w:tr w:rsidR="006C5F92" w:rsidTr="00B61026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lef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 xml:space="preserve">Cena </w:t>
            </w:r>
            <w:r w:rsidRPr="002170A2">
              <w:rPr>
                <w:rFonts w:ascii="Arial" w:hAnsi="Arial" w:cs="Arial"/>
                <w:sz w:val="22"/>
                <w:lang w:val="sk-SK"/>
              </w:rPr>
              <w:t xml:space="preserve">za celý predmet zmluvy </w:t>
            </w:r>
            <w:r w:rsidRPr="002170A2">
              <w:rPr>
                <w:rFonts w:ascii="Arial" w:hAnsi="Arial" w:cs="Arial"/>
                <w:sz w:val="22"/>
                <w:szCs w:val="22"/>
                <w:lang w:val="sk-SK"/>
              </w:rPr>
              <w:t>v Euro bez DPH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92" w:rsidRPr="002170A2" w:rsidRDefault="006C5F92" w:rsidP="00B61026">
            <w:pPr>
              <w:pStyle w:val="Zkladntext211"/>
              <w:widowControl w:val="0"/>
              <w:spacing w:after="120"/>
              <w:jc w:val="right"/>
              <w:rPr>
                <w:rFonts w:ascii="Arial" w:hAnsi="Arial" w:cs="Arial"/>
                <w:sz w:val="22"/>
                <w:lang w:val="sk-SK"/>
              </w:rPr>
            </w:pPr>
            <w:r w:rsidRPr="002170A2">
              <w:rPr>
                <w:rFonts w:ascii="Arial" w:hAnsi="Arial" w:cs="Arial"/>
                <w:sz w:val="22"/>
                <w:lang w:val="sk-SK"/>
              </w:rPr>
              <w:t>*</w:t>
            </w:r>
          </w:p>
        </w:tc>
      </w:tr>
    </w:tbl>
    <w:p w:rsidR="006C5F92" w:rsidRPr="007D77D7" w:rsidRDefault="006C5F92" w:rsidP="006C5F92">
      <w:pPr>
        <w:pStyle w:val="Zkladntext211"/>
        <w:widowControl w:val="0"/>
        <w:spacing w:after="120"/>
        <w:jc w:val="left"/>
        <w:rPr>
          <w:rFonts w:ascii="Arial" w:hAnsi="Arial" w:cs="Arial"/>
          <w:b/>
          <w:color w:val="FF0000"/>
          <w:lang w:val="sk-SK"/>
        </w:rPr>
      </w:pPr>
      <w:r w:rsidRPr="007D77D7">
        <w:rPr>
          <w:rFonts w:ascii="Arial" w:hAnsi="Arial" w:cs="Arial"/>
          <w:b/>
          <w:color w:val="FF0000"/>
          <w:lang w:val="sk-SK"/>
        </w:rPr>
        <w:t>* Uchádzač je povinný vyplniť všetky položky v tabuľke</w:t>
      </w:r>
    </w:p>
    <w:p w:rsidR="006C5F92" w:rsidRPr="00DF63FF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6C5F92" w:rsidRPr="00DF63FF" w:rsidRDefault="006C5F92" w:rsidP="006C5F92">
      <w:pPr>
        <w:pStyle w:val="Zkladntext211"/>
        <w:widowControl w:val="0"/>
        <w:spacing w:after="120"/>
        <w:rPr>
          <w:rFonts w:ascii="Arial" w:hAnsi="Arial" w:cs="Arial"/>
          <w:lang w:val="sk-SK"/>
        </w:rPr>
      </w:pPr>
    </w:p>
    <w:p w:rsidR="006C5F92" w:rsidRPr="00DF63FF" w:rsidRDefault="006C5F92" w:rsidP="006C5F92">
      <w:pPr>
        <w:pStyle w:val="Zkladntext211"/>
        <w:widowControl w:val="0"/>
        <w:spacing w:after="24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.........</w:t>
      </w:r>
      <w:r w:rsidRPr="00DF63FF">
        <w:rPr>
          <w:rFonts w:ascii="Arial" w:hAnsi="Arial" w:cs="Arial"/>
          <w:lang w:val="sk-SK"/>
        </w:rPr>
        <w:t>.................., dňa</w:t>
      </w:r>
      <w:r>
        <w:rPr>
          <w:rFonts w:ascii="Arial" w:hAnsi="Arial" w:cs="Arial"/>
          <w:lang w:val="sk-SK"/>
        </w:rPr>
        <w:t xml:space="preserve"> ............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v</w:t>
      </w:r>
      <w:r w:rsidRPr="00DF63FF">
        <w:rPr>
          <w:rFonts w:ascii="Arial" w:hAnsi="Arial" w:cs="Arial"/>
          <w:lang w:val="sk-SK"/>
        </w:rPr>
        <w:t xml:space="preserve"> ..</w:t>
      </w:r>
      <w:r>
        <w:rPr>
          <w:rFonts w:ascii="Arial" w:hAnsi="Arial" w:cs="Arial"/>
          <w:lang w:val="sk-SK"/>
        </w:rPr>
        <w:t>.....</w:t>
      </w:r>
      <w:r w:rsidRPr="00DF63FF">
        <w:rPr>
          <w:rFonts w:ascii="Arial" w:hAnsi="Arial" w:cs="Arial"/>
          <w:lang w:val="sk-SK"/>
        </w:rPr>
        <w:t>..........</w:t>
      </w:r>
      <w:r>
        <w:rPr>
          <w:rFonts w:ascii="Arial" w:hAnsi="Arial" w:cs="Arial"/>
          <w:lang w:val="sk-SK"/>
        </w:rPr>
        <w:t>...</w:t>
      </w:r>
      <w:r w:rsidRPr="00DF63FF">
        <w:rPr>
          <w:rFonts w:ascii="Arial" w:hAnsi="Arial" w:cs="Arial"/>
          <w:lang w:val="sk-SK"/>
        </w:rPr>
        <w:t>..........., dňa</w:t>
      </w:r>
      <w:r>
        <w:rPr>
          <w:rFonts w:ascii="Arial" w:hAnsi="Arial" w:cs="Arial"/>
          <w:lang w:val="sk-SK"/>
        </w:rPr>
        <w:t xml:space="preserve"> .........</w:t>
      </w:r>
    </w:p>
    <w:p w:rsidR="006C5F92" w:rsidRDefault="006C5F92" w:rsidP="006C5F92">
      <w:pPr>
        <w:pStyle w:val="Zkladntext211"/>
        <w:widowControl w:val="0"/>
        <w:spacing w:after="120"/>
        <w:jc w:val="right"/>
        <w:rPr>
          <w:rFonts w:cs="Arial"/>
          <w:b/>
          <w:bCs/>
          <w:szCs w:val="22"/>
          <w:lang w:eastAsia="ar-SA"/>
        </w:rPr>
      </w:pPr>
    </w:p>
    <w:p w:rsidR="006C5F92" w:rsidRDefault="006C5F92" w:rsidP="006C5F92">
      <w:pPr>
        <w:pStyle w:val="Zkladntext211"/>
        <w:widowControl w:val="0"/>
        <w:spacing w:after="120"/>
        <w:rPr>
          <w:rFonts w:cs="Arial"/>
          <w:b/>
          <w:bCs/>
          <w:szCs w:val="22"/>
          <w:lang w:eastAsia="ar-SA"/>
        </w:rPr>
      </w:pPr>
    </w:p>
    <w:p w:rsidR="006C5F92" w:rsidRPr="001C2BF8" w:rsidRDefault="006C5F92" w:rsidP="006C5F92">
      <w:pPr>
        <w:pStyle w:val="Zkladntext211"/>
        <w:widowControl w:val="0"/>
        <w:spacing w:after="120"/>
        <w:rPr>
          <w:rFonts w:cs="Arial"/>
          <w:bCs/>
          <w:szCs w:val="22"/>
          <w:lang w:eastAsia="ar-SA"/>
        </w:rPr>
      </w:pPr>
      <w:r w:rsidRPr="001C2BF8">
        <w:rPr>
          <w:rFonts w:cs="Arial"/>
          <w:bCs/>
          <w:szCs w:val="22"/>
          <w:lang w:eastAsia="ar-SA"/>
        </w:rPr>
        <w:t>……………………………</w:t>
      </w:r>
      <w:r>
        <w:rPr>
          <w:rFonts w:cs="Arial"/>
          <w:bCs/>
          <w:szCs w:val="22"/>
          <w:lang w:eastAsia="ar-SA"/>
        </w:rPr>
        <w:t>…….</w:t>
      </w:r>
      <w:r w:rsidRPr="001C2BF8">
        <w:rPr>
          <w:rFonts w:cs="Arial"/>
          <w:bCs/>
          <w:szCs w:val="22"/>
          <w:lang w:eastAsia="ar-SA"/>
        </w:rPr>
        <w:t>…</w:t>
      </w:r>
      <w:r>
        <w:rPr>
          <w:rFonts w:cs="Arial"/>
          <w:bCs/>
          <w:szCs w:val="22"/>
          <w:lang w:eastAsia="ar-SA"/>
        </w:rPr>
        <w:tab/>
      </w:r>
      <w:r>
        <w:rPr>
          <w:rFonts w:cs="Arial"/>
          <w:bCs/>
          <w:szCs w:val="22"/>
          <w:lang w:eastAsia="ar-SA"/>
        </w:rPr>
        <w:tab/>
      </w:r>
      <w:r>
        <w:rPr>
          <w:rFonts w:cs="Arial"/>
          <w:bCs/>
          <w:szCs w:val="22"/>
          <w:lang w:eastAsia="ar-SA"/>
        </w:rPr>
        <w:tab/>
      </w:r>
      <w:r w:rsidRPr="001C2BF8">
        <w:rPr>
          <w:rFonts w:cs="Arial"/>
          <w:bCs/>
          <w:szCs w:val="22"/>
          <w:lang w:eastAsia="ar-SA"/>
        </w:rPr>
        <w:t>………</w:t>
      </w:r>
      <w:r>
        <w:rPr>
          <w:rFonts w:cs="Arial"/>
          <w:bCs/>
          <w:szCs w:val="22"/>
          <w:lang w:eastAsia="ar-SA"/>
        </w:rPr>
        <w:t>…..</w:t>
      </w:r>
      <w:r w:rsidRPr="001C2BF8">
        <w:rPr>
          <w:rFonts w:cs="Arial"/>
          <w:bCs/>
          <w:szCs w:val="22"/>
          <w:lang w:eastAsia="ar-SA"/>
        </w:rPr>
        <w:t>………………</w:t>
      </w:r>
      <w:r>
        <w:rPr>
          <w:rFonts w:cs="Arial"/>
          <w:bCs/>
          <w:szCs w:val="22"/>
          <w:lang w:eastAsia="ar-SA"/>
        </w:rPr>
        <w:t>..</w:t>
      </w:r>
      <w:r w:rsidRPr="001C2BF8">
        <w:rPr>
          <w:rFonts w:cs="Arial"/>
          <w:bCs/>
          <w:szCs w:val="22"/>
          <w:lang w:eastAsia="ar-SA"/>
        </w:rPr>
        <w:t>…………</w:t>
      </w:r>
    </w:p>
    <w:p w:rsidR="006C5F92" w:rsidRPr="001C2BF8" w:rsidRDefault="006C5F92" w:rsidP="006C5F92">
      <w:pPr>
        <w:pStyle w:val="Zkladntext211"/>
        <w:widowControl w:val="0"/>
        <w:spacing w:after="120"/>
        <w:ind w:firstLine="708"/>
        <w:rPr>
          <w:rFonts w:ascii="Arial" w:hAnsi="Arial" w:cs="Arial"/>
          <w:bCs/>
          <w:szCs w:val="22"/>
          <w:lang w:val="sk-SK" w:eastAsia="ar-SA"/>
        </w:rPr>
      </w:pPr>
      <w:r w:rsidRPr="001C2BF8">
        <w:rPr>
          <w:rFonts w:ascii="Arial" w:hAnsi="Arial" w:cs="Arial"/>
          <w:bCs/>
          <w:szCs w:val="22"/>
          <w:lang w:val="sk-SK" w:eastAsia="ar-SA"/>
        </w:rPr>
        <w:t>za Objednávateľ</w:t>
      </w:r>
      <w:r>
        <w:rPr>
          <w:rFonts w:ascii="Arial" w:hAnsi="Arial" w:cs="Arial"/>
          <w:bCs/>
          <w:szCs w:val="22"/>
          <w:lang w:val="sk-SK" w:eastAsia="ar-SA"/>
        </w:rPr>
        <w:t>a</w:t>
      </w:r>
      <w:r>
        <w:rPr>
          <w:rFonts w:ascii="Arial" w:hAnsi="Arial" w:cs="Arial"/>
          <w:bCs/>
          <w:szCs w:val="22"/>
          <w:lang w:val="sk-SK" w:eastAsia="ar-SA"/>
        </w:rPr>
        <w:tab/>
      </w:r>
      <w:r>
        <w:rPr>
          <w:rFonts w:ascii="Arial" w:hAnsi="Arial" w:cs="Arial"/>
          <w:bCs/>
          <w:szCs w:val="22"/>
          <w:lang w:val="sk-SK" w:eastAsia="ar-SA"/>
        </w:rPr>
        <w:tab/>
      </w:r>
      <w:r>
        <w:rPr>
          <w:rFonts w:ascii="Arial" w:hAnsi="Arial" w:cs="Arial"/>
          <w:bCs/>
          <w:szCs w:val="22"/>
          <w:lang w:val="sk-SK" w:eastAsia="ar-SA"/>
        </w:rPr>
        <w:tab/>
        <w:t xml:space="preserve">        </w:t>
      </w:r>
      <w:r>
        <w:rPr>
          <w:rFonts w:ascii="Arial" w:hAnsi="Arial" w:cs="Arial"/>
          <w:bCs/>
          <w:szCs w:val="22"/>
          <w:lang w:val="sk-SK" w:eastAsia="ar-SA"/>
        </w:rPr>
        <w:tab/>
      </w:r>
      <w:r>
        <w:rPr>
          <w:rFonts w:ascii="Arial" w:hAnsi="Arial" w:cs="Arial"/>
          <w:bCs/>
          <w:szCs w:val="22"/>
          <w:lang w:val="sk-SK" w:eastAsia="ar-SA"/>
        </w:rPr>
        <w:tab/>
        <w:t xml:space="preserve">      </w:t>
      </w:r>
      <w:r w:rsidRPr="001C2BF8">
        <w:rPr>
          <w:rFonts w:ascii="Arial" w:hAnsi="Arial" w:cs="Arial"/>
          <w:bCs/>
          <w:szCs w:val="22"/>
          <w:lang w:val="sk-SK" w:eastAsia="ar-SA"/>
        </w:rPr>
        <w:t xml:space="preserve">za Dodávateľa </w:t>
      </w:r>
    </w:p>
    <w:p w:rsidR="006C5F92" w:rsidRPr="003465CA" w:rsidRDefault="006C5F92" w:rsidP="00E21A3D">
      <w:pPr>
        <w:spacing w:after="200" w:line="276" w:lineRule="auto"/>
        <w:jc w:val="right"/>
        <w:rPr>
          <w:rFonts w:ascii="Tahoma" w:hAnsi="Tahoma" w:cs="Tahoma"/>
          <w:sz w:val="20"/>
          <w:szCs w:val="20"/>
        </w:rPr>
      </w:pPr>
    </w:p>
    <w:p w:rsidR="00B06841" w:rsidRPr="00E8016B" w:rsidRDefault="00B06841" w:rsidP="006C5F92">
      <w:pPr>
        <w:pStyle w:val="Odstavecseseznamem"/>
        <w:ind w:left="0"/>
        <w:jc w:val="right"/>
        <w:rPr>
          <w:rFonts w:ascii="Tahoma" w:hAnsi="Tahoma" w:cs="Tahoma"/>
          <w:sz w:val="20"/>
          <w:szCs w:val="20"/>
        </w:rPr>
      </w:pPr>
    </w:p>
    <w:sectPr w:rsidR="00B06841" w:rsidRPr="00E8016B" w:rsidSect="00465A3B">
      <w:headerReference w:type="default" r:id="rId8"/>
      <w:footerReference w:type="default" r:id="rId9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87E" w:rsidRDefault="00E5787E" w:rsidP="00465A3B">
      <w:r>
        <w:separator/>
      </w:r>
    </w:p>
  </w:endnote>
  <w:endnote w:type="continuationSeparator" w:id="0">
    <w:p w:rsidR="00E5787E" w:rsidRDefault="00E5787E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Xihei">
    <w:altName w:val="Microsoft YaHei"/>
    <w:charset w:val="86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26" w:rsidRDefault="00B61026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87E" w:rsidRDefault="00E5787E" w:rsidP="00465A3B">
      <w:r>
        <w:separator/>
      </w:r>
    </w:p>
  </w:footnote>
  <w:footnote w:type="continuationSeparator" w:id="0">
    <w:p w:rsidR="00E5787E" w:rsidRDefault="00E5787E" w:rsidP="00465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26" w:rsidRDefault="00B61026">
    <w:pPr>
      <w:pStyle w:val="Zkladntext"/>
      <w:jc w:val="lef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43758D5"/>
    <w:multiLevelType w:val="hybridMultilevel"/>
    <w:tmpl w:val="59EAE21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5D975AA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16">
    <w:nsid w:val="071864EB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7531D98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737684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F197217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0">
    <w:nsid w:val="110F0E76"/>
    <w:multiLevelType w:val="multilevel"/>
    <w:tmpl w:val="BB66CFB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346258"/>
    <w:multiLevelType w:val="hybridMultilevel"/>
    <w:tmpl w:val="D31691EE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6B785D"/>
    <w:multiLevelType w:val="hybridMultilevel"/>
    <w:tmpl w:val="D8ACBC38"/>
    <w:lvl w:ilvl="0" w:tplc="6BAC20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D905B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C53372"/>
    <w:multiLevelType w:val="hybridMultilevel"/>
    <w:tmpl w:val="BDCA8E28"/>
    <w:lvl w:ilvl="0" w:tplc="07C4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1E764587"/>
    <w:multiLevelType w:val="multilevel"/>
    <w:tmpl w:val="C0DA047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20A225A4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28">
    <w:nsid w:val="2BDF4BD9"/>
    <w:multiLevelType w:val="hybridMultilevel"/>
    <w:tmpl w:val="59EAE21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CC82665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>
    <w:nsid w:val="36F347EF"/>
    <w:multiLevelType w:val="hybridMultilevel"/>
    <w:tmpl w:val="D1AC31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051E55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>
    <w:nsid w:val="3EBA153C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6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8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50662BBC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1851507"/>
    <w:multiLevelType w:val="hybridMultilevel"/>
    <w:tmpl w:val="C1683AA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5AE48A4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594C759F"/>
    <w:multiLevelType w:val="multilevel"/>
    <w:tmpl w:val="DAD84D30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2"/>
        <w:szCs w:val="22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BD55D1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F0755B6"/>
    <w:multiLevelType w:val="hybridMultilevel"/>
    <w:tmpl w:val="7FB4A734"/>
    <w:lvl w:ilvl="0" w:tplc="554CCBA2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>
    <w:nsid w:val="5F6A2599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47">
    <w:nsid w:val="63882443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  <w:rPr>
        <w:rFonts w:cs="Times New Roman"/>
      </w:rPr>
    </w:lvl>
  </w:abstractNum>
  <w:abstractNum w:abstractNumId="48">
    <w:nsid w:val="63F31F32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  <w:rPr>
        <w:rFonts w:cs="Times New Roman"/>
      </w:rPr>
    </w:lvl>
  </w:abstractNum>
  <w:abstractNum w:abstractNumId="49">
    <w:nsid w:val="69E65C45"/>
    <w:multiLevelType w:val="hybridMultilevel"/>
    <w:tmpl w:val="5A3AE24E"/>
    <w:lvl w:ilvl="0" w:tplc="506C93B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  <w:szCs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6024C2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51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2">
    <w:nsid w:val="765C7EF9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  <w:rPr>
        <w:rFonts w:cs="Times New Roman"/>
      </w:rPr>
    </w:lvl>
  </w:abstractNum>
  <w:abstractNum w:abstractNumId="53">
    <w:nsid w:val="795B698E"/>
    <w:multiLevelType w:val="hybridMultilevel"/>
    <w:tmpl w:val="67745FD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D173E18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55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11"/>
  </w:num>
  <w:num w:numId="4">
    <w:abstractNumId w:val="32"/>
  </w:num>
  <w:num w:numId="5">
    <w:abstractNumId w:val="35"/>
  </w:num>
  <w:num w:numId="6">
    <w:abstractNumId w:val="21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</w:num>
  <w:num w:numId="9">
    <w:abstractNumId w:val="25"/>
  </w:num>
  <w:num w:numId="10">
    <w:abstractNumId w:val="17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1"/>
  </w:num>
  <w:num w:numId="20">
    <w:abstractNumId w:val="26"/>
  </w:num>
  <w:num w:numId="21">
    <w:abstractNumId w:val="40"/>
  </w:num>
  <w:num w:numId="22">
    <w:abstractNumId w:val="34"/>
  </w:num>
  <w:num w:numId="23">
    <w:abstractNumId w:val="49"/>
  </w:num>
  <w:num w:numId="24">
    <w:abstractNumId w:val="54"/>
  </w:num>
  <w:num w:numId="25">
    <w:abstractNumId w:val="50"/>
  </w:num>
  <w:num w:numId="26">
    <w:abstractNumId w:val="18"/>
  </w:num>
  <w:num w:numId="27">
    <w:abstractNumId w:val="43"/>
  </w:num>
  <w:num w:numId="28">
    <w:abstractNumId w:val="15"/>
  </w:num>
  <w:num w:numId="29">
    <w:abstractNumId w:val="41"/>
  </w:num>
  <w:num w:numId="30">
    <w:abstractNumId w:val="46"/>
  </w:num>
  <w:num w:numId="31">
    <w:abstractNumId w:val="16"/>
  </w:num>
  <w:num w:numId="32">
    <w:abstractNumId w:val="27"/>
  </w:num>
  <w:num w:numId="33">
    <w:abstractNumId w:val="30"/>
  </w:num>
  <w:num w:numId="34">
    <w:abstractNumId w:val="31"/>
  </w:num>
  <w:num w:numId="35">
    <w:abstractNumId w:val="19"/>
  </w:num>
  <w:num w:numId="36">
    <w:abstractNumId w:val="14"/>
  </w:num>
  <w:num w:numId="37">
    <w:abstractNumId w:val="45"/>
  </w:num>
  <w:num w:numId="38">
    <w:abstractNumId w:val="28"/>
  </w:num>
  <w:num w:numId="39">
    <w:abstractNumId w:val="55"/>
  </w:num>
  <w:num w:numId="40">
    <w:abstractNumId w:val="29"/>
  </w:num>
  <w:num w:numId="41">
    <w:abstractNumId w:val="33"/>
  </w:num>
  <w:num w:numId="42">
    <w:abstractNumId w:val="48"/>
  </w:num>
  <w:num w:numId="43">
    <w:abstractNumId w:val="52"/>
  </w:num>
  <w:num w:numId="44">
    <w:abstractNumId w:val="4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A3B"/>
    <w:rsid w:val="000138ED"/>
    <w:rsid w:val="000149E2"/>
    <w:rsid w:val="00017AA1"/>
    <w:rsid w:val="00017B99"/>
    <w:rsid w:val="00027952"/>
    <w:rsid w:val="00031A7F"/>
    <w:rsid w:val="0003299E"/>
    <w:rsid w:val="00035A15"/>
    <w:rsid w:val="00035AB4"/>
    <w:rsid w:val="00043C00"/>
    <w:rsid w:val="000471DD"/>
    <w:rsid w:val="00057345"/>
    <w:rsid w:val="000627E2"/>
    <w:rsid w:val="000631FA"/>
    <w:rsid w:val="000660F3"/>
    <w:rsid w:val="0007506E"/>
    <w:rsid w:val="00075AA6"/>
    <w:rsid w:val="00077710"/>
    <w:rsid w:val="00085C2E"/>
    <w:rsid w:val="00096F21"/>
    <w:rsid w:val="000A34D6"/>
    <w:rsid w:val="000C3F9E"/>
    <w:rsid w:val="000D386D"/>
    <w:rsid w:val="000E262E"/>
    <w:rsid w:val="000E6A2F"/>
    <w:rsid w:val="000F6182"/>
    <w:rsid w:val="001178CD"/>
    <w:rsid w:val="00127E50"/>
    <w:rsid w:val="00133EB8"/>
    <w:rsid w:val="00136A22"/>
    <w:rsid w:val="00136DDF"/>
    <w:rsid w:val="00140697"/>
    <w:rsid w:val="0014175A"/>
    <w:rsid w:val="00143DCB"/>
    <w:rsid w:val="0014604E"/>
    <w:rsid w:val="00146F8B"/>
    <w:rsid w:val="00153B6C"/>
    <w:rsid w:val="001575BA"/>
    <w:rsid w:val="001653CB"/>
    <w:rsid w:val="00165564"/>
    <w:rsid w:val="00175AE9"/>
    <w:rsid w:val="00181F27"/>
    <w:rsid w:val="00183A37"/>
    <w:rsid w:val="001851EB"/>
    <w:rsid w:val="00192A79"/>
    <w:rsid w:val="00192F29"/>
    <w:rsid w:val="001B4A79"/>
    <w:rsid w:val="001C20CC"/>
    <w:rsid w:val="001C51FB"/>
    <w:rsid w:val="001C6D2C"/>
    <w:rsid w:val="001C6D39"/>
    <w:rsid w:val="001D0F68"/>
    <w:rsid w:val="001D1CE6"/>
    <w:rsid w:val="001D24FB"/>
    <w:rsid w:val="001D72FA"/>
    <w:rsid w:val="001E551C"/>
    <w:rsid w:val="001F12DA"/>
    <w:rsid w:val="001F38F4"/>
    <w:rsid w:val="002051F5"/>
    <w:rsid w:val="0020753A"/>
    <w:rsid w:val="002236A5"/>
    <w:rsid w:val="00224534"/>
    <w:rsid w:val="0023033F"/>
    <w:rsid w:val="002347A7"/>
    <w:rsid w:val="00245C4E"/>
    <w:rsid w:val="00247AE8"/>
    <w:rsid w:val="00267A55"/>
    <w:rsid w:val="002753E8"/>
    <w:rsid w:val="00276CBE"/>
    <w:rsid w:val="00282FEB"/>
    <w:rsid w:val="002845DA"/>
    <w:rsid w:val="002943E8"/>
    <w:rsid w:val="002958C5"/>
    <w:rsid w:val="002A06BB"/>
    <w:rsid w:val="002A423D"/>
    <w:rsid w:val="002A6887"/>
    <w:rsid w:val="002A7CFD"/>
    <w:rsid w:val="002E4BEB"/>
    <w:rsid w:val="002F0257"/>
    <w:rsid w:val="002F4803"/>
    <w:rsid w:val="002F5B62"/>
    <w:rsid w:val="00303DD9"/>
    <w:rsid w:val="00304821"/>
    <w:rsid w:val="0030707D"/>
    <w:rsid w:val="00307A07"/>
    <w:rsid w:val="00313351"/>
    <w:rsid w:val="003254DB"/>
    <w:rsid w:val="00332D6E"/>
    <w:rsid w:val="00333BCF"/>
    <w:rsid w:val="003356D4"/>
    <w:rsid w:val="003358BF"/>
    <w:rsid w:val="00364D6A"/>
    <w:rsid w:val="00377DC4"/>
    <w:rsid w:val="00381071"/>
    <w:rsid w:val="00382D3A"/>
    <w:rsid w:val="00385B92"/>
    <w:rsid w:val="00387E94"/>
    <w:rsid w:val="003A453D"/>
    <w:rsid w:val="003A4B19"/>
    <w:rsid w:val="003C550C"/>
    <w:rsid w:val="003D029E"/>
    <w:rsid w:val="003D2408"/>
    <w:rsid w:val="003D396C"/>
    <w:rsid w:val="003D7579"/>
    <w:rsid w:val="003D7E7B"/>
    <w:rsid w:val="003F27D6"/>
    <w:rsid w:val="003F33CB"/>
    <w:rsid w:val="004073C2"/>
    <w:rsid w:val="00417D2C"/>
    <w:rsid w:val="00423B64"/>
    <w:rsid w:val="004248B5"/>
    <w:rsid w:val="00427526"/>
    <w:rsid w:val="004477E2"/>
    <w:rsid w:val="004540F2"/>
    <w:rsid w:val="00465A3B"/>
    <w:rsid w:val="00475248"/>
    <w:rsid w:val="00476356"/>
    <w:rsid w:val="0048206D"/>
    <w:rsid w:val="00490202"/>
    <w:rsid w:val="004A3B63"/>
    <w:rsid w:val="004A64D4"/>
    <w:rsid w:val="004B32CB"/>
    <w:rsid w:val="004B4C97"/>
    <w:rsid w:val="004C38EE"/>
    <w:rsid w:val="004C4389"/>
    <w:rsid w:val="004C7746"/>
    <w:rsid w:val="00507883"/>
    <w:rsid w:val="00516648"/>
    <w:rsid w:val="005229C5"/>
    <w:rsid w:val="00522FBD"/>
    <w:rsid w:val="005253ED"/>
    <w:rsid w:val="00530E45"/>
    <w:rsid w:val="00545574"/>
    <w:rsid w:val="00560978"/>
    <w:rsid w:val="00571B5C"/>
    <w:rsid w:val="005739A2"/>
    <w:rsid w:val="005A671C"/>
    <w:rsid w:val="005B30F2"/>
    <w:rsid w:val="005D3D9B"/>
    <w:rsid w:val="005D6445"/>
    <w:rsid w:val="005D672E"/>
    <w:rsid w:val="005D707F"/>
    <w:rsid w:val="005E6583"/>
    <w:rsid w:val="005E77F2"/>
    <w:rsid w:val="00601F95"/>
    <w:rsid w:val="0060364B"/>
    <w:rsid w:val="00606F0C"/>
    <w:rsid w:val="00614413"/>
    <w:rsid w:val="006159EB"/>
    <w:rsid w:val="0062079A"/>
    <w:rsid w:val="00620D7D"/>
    <w:rsid w:val="00627973"/>
    <w:rsid w:val="00631467"/>
    <w:rsid w:val="00637756"/>
    <w:rsid w:val="00646D54"/>
    <w:rsid w:val="00654E8E"/>
    <w:rsid w:val="00657D32"/>
    <w:rsid w:val="0066062C"/>
    <w:rsid w:val="0066215D"/>
    <w:rsid w:val="006824DE"/>
    <w:rsid w:val="00684190"/>
    <w:rsid w:val="00684D72"/>
    <w:rsid w:val="006A41A5"/>
    <w:rsid w:val="006A642E"/>
    <w:rsid w:val="006A669A"/>
    <w:rsid w:val="006C3DB1"/>
    <w:rsid w:val="006C5F92"/>
    <w:rsid w:val="006C7C64"/>
    <w:rsid w:val="006F5665"/>
    <w:rsid w:val="006F5A64"/>
    <w:rsid w:val="0070660D"/>
    <w:rsid w:val="00712117"/>
    <w:rsid w:val="00714353"/>
    <w:rsid w:val="00721DF7"/>
    <w:rsid w:val="007264D0"/>
    <w:rsid w:val="00732BF8"/>
    <w:rsid w:val="0073442D"/>
    <w:rsid w:val="007469EA"/>
    <w:rsid w:val="007472F7"/>
    <w:rsid w:val="00753BD9"/>
    <w:rsid w:val="00777A6A"/>
    <w:rsid w:val="00785404"/>
    <w:rsid w:val="007A381B"/>
    <w:rsid w:val="007A6C8B"/>
    <w:rsid w:val="007B0D6A"/>
    <w:rsid w:val="007B6505"/>
    <w:rsid w:val="007C1512"/>
    <w:rsid w:val="007D068B"/>
    <w:rsid w:val="007D32C0"/>
    <w:rsid w:val="007D5540"/>
    <w:rsid w:val="007D6142"/>
    <w:rsid w:val="007D77D7"/>
    <w:rsid w:val="007E585D"/>
    <w:rsid w:val="007F159A"/>
    <w:rsid w:val="007F592E"/>
    <w:rsid w:val="007F7B09"/>
    <w:rsid w:val="0080222C"/>
    <w:rsid w:val="008023C6"/>
    <w:rsid w:val="00807BC2"/>
    <w:rsid w:val="00814AEC"/>
    <w:rsid w:val="00820047"/>
    <w:rsid w:val="00822932"/>
    <w:rsid w:val="008240B9"/>
    <w:rsid w:val="00831F22"/>
    <w:rsid w:val="00847F07"/>
    <w:rsid w:val="00850673"/>
    <w:rsid w:val="008626DE"/>
    <w:rsid w:val="0086509F"/>
    <w:rsid w:val="0086758C"/>
    <w:rsid w:val="00871336"/>
    <w:rsid w:val="00875A73"/>
    <w:rsid w:val="008960D8"/>
    <w:rsid w:val="008A27BE"/>
    <w:rsid w:val="008A27DF"/>
    <w:rsid w:val="008A377C"/>
    <w:rsid w:val="008A40A1"/>
    <w:rsid w:val="008A5193"/>
    <w:rsid w:val="008A65D9"/>
    <w:rsid w:val="008B052F"/>
    <w:rsid w:val="008B0E08"/>
    <w:rsid w:val="008B54BF"/>
    <w:rsid w:val="008C073B"/>
    <w:rsid w:val="008C30A4"/>
    <w:rsid w:val="008C40B7"/>
    <w:rsid w:val="008D03AC"/>
    <w:rsid w:val="008D0DEE"/>
    <w:rsid w:val="008D7E0F"/>
    <w:rsid w:val="008E6D8E"/>
    <w:rsid w:val="008F0BAD"/>
    <w:rsid w:val="009231DC"/>
    <w:rsid w:val="00932B8E"/>
    <w:rsid w:val="00942352"/>
    <w:rsid w:val="00977FB5"/>
    <w:rsid w:val="00993338"/>
    <w:rsid w:val="0099380C"/>
    <w:rsid w:val="00996C60"/>
    <w:rsid w:val="009A2306"/>
    <w:rsid w:val="009A332C"/>
    <w:rsid w:val="009B5986"/>
    <w:rsid w:val="009C2D4D"/>
    <w:rsid w:val="009C3CFF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646"/>
    <w:rsid w:val="00A04EFC"/>
    <w:rsid w:val="00A079A1"/>
    <w:rsid w:val="00A07AFC"/>
    <w:rsid w:val="00A10A75"/>
    <w:rsid w:val="00A12E67"/>
    <w:rsid w:val="00A174B1"/>
    <w:rsid w:val="00A219D1"/>
    <w:rsid w:val="00A21A8C"/>
    <w:rsid w:val="00A260DA"/>
    <w:rsid w:val="00A2711D"/>
    <w:rsid w:val="00A37BF4"/>
    <w:rsid w:val="00A51F2E"/>
    <w:rsid w:val="00A54A93"/>
    <w:rsid w:val="00A56FC7"/>
    <w:rsid w:val="00A66946"/>
    <w:rsid w:val="00A706C4"/>
    <w:rsid w:val="00A74573"/>
    <w:rsid w:val="00A74D9E"/>
    <w:rsid w:val="00A90BEB"/>
    <w:rsid w:val="00AA2140"/>
    <w:rsid w:val="00AC3FB2"/>
    <w:rsid w:val="00AC795C"/>
    <w:rsid w:val="00AD340D"/>
    <w:rsid w:val="00AD3853"/>
    <w:rsid w:val="00AE4C59"/>
    <w:rsid w:val="00AF0325"/>
    <w:rsid w:val="00AF4588"/>
    <w:rsid w:val="00B06841"/>
    <w:rsid w:val="00B14592"/>
    <w:rsid w:val="00B21CF3"/>
    <w:rsid w:val="00B26877"/>
    <w:rsid w:val="00B34A68"/>
    <w:rsid w:val="00B372E4"/>
    <w:rsid w:val="00B40F65"/>
    <w:rsid w:val="00B50E3A"/>
    <w:rsid w:val="00B51B2C"/>
    <w:rsid w:val="00B564EB"/>
    <w:rsid w:val="00B61026"/>
    <w:rsid w:val="00B63030"/>
    <w:rsid w:val="00B673B6"/>
    <w:rsid w:val="00B67A13"/>
    <w:rsid w:val="00B74A14"/>
    <w:rsid w:val="00B822FE"/>
    <w:rsid w:val="00BA3605"/>
    <w:rsid w:val="00BB224F"/>
    <w:rsid w:val="00BC0905"/>
    <w:rsid w:val="00BC520C"/>
    <w:rsid w:val="00BD4982"/>
    <w:rsid w:val="00BE3B3A"/>
    <w:rsid w:val="00BF065C"/>
    <w:rsid w:val="00BF3324"/>
    <w:rsid w:val="00C03E06"/>
    <w:rsid w:val="00C22618"/>
    <w:rsid w:val="00C330FE"/>
    <w:rsid w:val="00C45F33"/>
    <w:rsid w:val="00C505DB"/>
    <w:rsid w:val="00C51E4E"/>
    <w:rsid w:val="00C52970"/>
    <w:rsid w:val="00C52BB2"/>
    <w:rsid w:val="00C5373B"/>
    <w:rsid w:val="00C5653E"/>
    <w:rsid w:val="00C60FFD"/>
    <w:rsid w:val="00C707CB"/>
    <w:rsid w:val="00C83344"/>
    <w:rsid w:val="00C86B5A"/>
    <w:rsid w:val="00CA5C74"/>
    <w:rsid w:val="00CB3225"/>
    <w:rsid w:val="00CC43B9"/>
    <w:rsid w:val="00CD0E6F"/>
    <w:rsid w:val="00CD27AF"/>
    <w:rsid w:val="00CD4309"/>
    <w:rsid w:val="00CD6670"/>
    <w:rsid w:val="00CE4B58"/>
    <w:rsid w:val="00CE536B"/>
    <w:rsid w:val="00CF655F"/>
    <w:rsid w:val="00D0086A"/>
    <w:rsid w:val="00D12486"/>
    <w:rsid w:val="00D132D1"/>
    <w:rsid w:val="00D132E7"/>
    <w:rsid w:val="00D335D0"/>
    <w:rsid w:val="00D33AAF"/>
    <w:rsid w:val="00D34470"/>
    <w:rsid w:val="00D3705C"/>
    <w:rsid w:val="00D44F92"/>
    <w:rsid w:val="00D60007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91C2C"/>
    <w:rsid w:val="00DA46F7"/>
    <w:rsid w:val="00DA57DB"/>
    <w:rsid w:val="00DB4D49"/>
    <w:rsid w:val="00DB603D"/>
    <w:rsid w:val="00DC2AC4"/>
    <w:rsid w:val="00DD5098"/>
    <w:rsid w:val="00DE4BFA"/>
    <w:rsid w:val="00DF6104"/>
    <w:rsid w:val="00E003E3"/>
    <w:rsid w:val="00E02255"/>
    <w:rsid w:val="00E108C5"/>
    <w:rsid w:val="00E21A3D"/>
    <w:rsid w:val="00E2319A"/>
    <w:rsid w:val="00E5787E"/>
    <w:rsid w:val="00E66164"/>
    <w:rsid w:val="00E66849"/>
    <w:rsid w:val="00E71660"/>
    <w:rsid w:val="00E8016B"/>
    <w:rsid w:val="00EA0936"/>
    <w:rsid w:val="00EB0A07"/>
    <w:rsid w:val="00EE06E6"/>
    <w:rsid w:val="00EE6910"/>
    <w:rsid w:val="00F001B0"/>
    <w:rsid w:val="00F07DA4"/>
    <w:rsid w:val="00F10745"/>
    <w:rsid w:val="00F1271A"/>
    <w:rsid w:val="00F227D9"/>
    <w:rsid w:val="00F276CC"/>
    <w:rsid w:val="00F27C23"/>
    <w:rsid w:val="00F37936"/>
    <w:rsid w:val="00F60B91"/>
    <w:rsid w:val="00F637C0"/>
    <w:rsid w:val="00F667E4"/>
    <w:rsid w:val="00F85304"/>
    <w:rsid w:val="00F966B7"/>
    <w:rsid w:val="00FB3A60"/>
    <w:rsid w:val="00FB4D58"/>
    <w:rsid w:val="00FB59F5"/>
    <w:rsid w:val="00FC043F"/>
    <w:rsid w:val="00FC5288"/>
    <w:rsid w:val="00FC5434"/>
    <w:rsid w:val="00FC6338"/>
    <w:rsid w:val="00FD61C9"/>
    <w:rsid w:val="00FD6E8D"/>
    <w:rsid w:val="00FE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1FA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"/>
    <w:next w:val="Normln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link w:val="Zkladntextodsazen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nk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í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">
    <w:name w:val="Základní text Char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0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evChar">
    <w:name w:val="Název Char"/>
    <w:link w:val="Nze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vysvtlivekChar">
    <w:name w:val="Text vysvětlivek Char"/>
    <w:link w:val="Textvysvtlivek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eChar">
    <w:name w:val="Text komentáře Char"/>
    <w:link w:val="Textkomente"/>
    <w:qFormat/>
    <w:locked/>
    <w:rsid w:val="00AC11B8"/>
    <w:rPr>
      <w:rFonts w:cs="Times New Roman"/>
      <w:lang w:val="en-GB" w:eastAsia="en-GB"/>
    </w:rPr>
  </w:style>
  <w:style w:type="character" w:customStyle="1" w:styleId="ZkladntextodsazenChar">
    <w:name w:val="Základní text odsazený Char"/>
    <w:link w:val="Zkladntextodsazen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ProsttextChar">
    <w:name w:val="Prostý text Char"/>
    <w:link w:val="Prost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edmtkomenteChar">
    <w:name w:val="Předmět komentáře Char"/>
    <w:link w:val="Pedmtkomente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vysvtlivky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podarouChar">
    <w:name w:val="Text pozn. pod čarou Char"/>
    <w:link w:val="Textpoznpodarou"/>
    <w:uiPriority w:val="99"/>
    <w:qFormat/>
    <w:locked/>
    <w:rsid w:val="00C17316"/>
    <w:rPr>
      <w:rFonts w:ascii="Arial" w:hAnsi="Arial" w:cs="Times New Roman"/>
    </w:rPr>
  </w:style>
  <w:style w:type="character" w:styleId="Znakapoznpod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tavecseseznamemChar">
    <w:name w:val="Odstavec se seznamem Char"/>
    <w:aliases w:val="body Char,Odsek zoznamu2 Char,List Paragraph Char"/>
    <w:link w:val="Odstavecseseznamem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Standardnpsmoodstavce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133E0"/>
    <w:pPr>
      <w:jc w:val="both"/>
    </w:pPr>
  </w:style>
  <w:style w:type="paragraph" w:styleId="Seznam">
    <w:name w:val="List"/>
    <w:basedOn w:val="Normln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"/>
    <w:qFormat/>
    <w:rsid w:val="00465A3B"/>
    <w:pPr>
      <w:suppressLineNumbers/>
    </w:pPr>
    <w:rPr>
      <w:rFonts w:cs="Mangal"/>
    </w:rPr>
  </w:style>
  <w:style w:type="paragraph" w:styleId="Titulek">
    <w:name w:val="caption"/>
    <w:basedOn w:val="Normln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kladntextodsazen2">
    <w:name w:val="Body Text Indent 2"/>
    <w:basedOn w:val="Normln"/>
    <w:link w:val="Zkladntextodsazen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kladntextodsazen">
    <w:name w:val="Body Text Indent"/>
    <w:basedOn w:val="Zkladntext"/>
    <w:link w:val="ZkladntextodsazenChar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"/>
    <w:uiPriority w:val="99"/>
    <w:qFormat/>
    <w:rsid w:val="002133E0"/>
    <w:rPr>
      <w:rFonts w:cs="Arial"/>
    </w:rPr>
  </w:style>
  <w:style w:type="paragraph" w:styleId="Odstavecseseznamem">
    <w:name w:val="List Paragraph"/>
    <w:aliases w:val="body,Odsek zoznamu2,List Paragraph"/>
    <w:basedOn w:val="Normln"/>
    <w:link w:val="OdstavecseseznamemChar"/>
    <w:uiPriority w:val="99"/>
    <w:qFormat/>
    <w:rsid w:val="000B0B9C"/>
    <w:pPr>
      <w:ind w:left="708"/>
    </w:pPr>
  </w:style>
  <w:style w:type="paragraph" w:styleId="Rozvrendokumentu">
    <w:name w:val="Document Map"/>
    <w:basedOn w:val="Normln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ev">
    <w:name w:val="Title"/>
    <w:basedOn w:val="Nadpis"/>
    <w:link w:val="Nze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vysvtlivek">
    <w:name w:val="endnote text"/>
    <w:basedOn w:val="Normln"/>
    <w:link w:val="Textvysvtlivek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jstk1">
    <w:name w:val="index 1"/>
    <w:basedOn w:val="Normln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e">
    <w:name w:val="annotation text"/>
    <w:basedOn w:val="Normln"/>
    <w:link w:val="Textkomente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web">
    <w:name w:val="Normal (Web)"/>
    <w:basedOn w:val="Normln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Prosttext">
    <w:name w:val="Plain Text"/>
    <w:basedOn w:val="Normln"/>
    <w:link w:val="Prost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mezer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edmtkomente">
    <w:name w:val="annotation subject"/>
    <w:basedOn w:val="Textkomente"/>
    <w:link w:val="Pedmtkomente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podarou">
    <w:name w:val="footnote text"/>
    <w:basedOn w:val="Normln"/>
    <w:link w:val="Textpoznpod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ize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Seznamsodrkami3">
    <w:name w:val="List Bullet 3"/>
    <w:basedOn w:val="Normln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Seznamsodrkami4">
    <w:name w:val="List Bullet 4"/>
    <w:basedOn w:val="Normln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seznam">
    <w:name w:val="List Number"/>
    <w:basedOn w:val="Normln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Nadpis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katabulky">
    <w:name w:val="Table Grid"/>
    <w:basedOn w:val="Normlntabulka"/>
    <w:uiPriority w:val="5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uiPriority w:val="39"/>
    <w:unhideWhenUsed/>
    <w:rsid w:val="000E6A2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Standardnpsmoodstavce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"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Zhlav">
    <w:name w:val="header"/>
    <w:basedOn w:val="Normln"/>
    <w:link w:val="ZhlavChar1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styleId="Zpat">
    <w:name w:val="footer"/>
    <w:basedOn w:val="Normln"/>
    <w:link w:val="ZpatChar1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FormtovanvHTML">
    <w:name w:val="HTML Preformatted"/>
    <w:basedOn w:val="Normln"/>
    <w:link w:val="Formtovanv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Standardnpsmoodstavce"/>
    <w:rsid w:val="00F07DA4"/>
  </w:style>
  <w:style w:type="character" w:styleId="Siln">
    <w:name w:val="Strong"/>
    <w:basedOn w:val="Standardnpsmoodstavce"/>
    <w:qFormat/>
    <w:locked/>
    <w:rsid w:val="00F07DA4"/>
    <w:rPr>
      <w:b/>
      <w:bCs/>
    </w:rPr>
  </w:style>
  <w:style w:type="character" w:customStyle="1" w:styleId="il">
    <w:name w:val="il"/>
    <w:basedOn w:val="Standardnpsmoodstavce"/>
    <w:rsid w:val="00D0086A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9ADD-1C29-41AC-8037-4996A772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3225</Words>
  <Characters>18384</Characters>
  <Application>Microsoft Office Word</Application>
  <DocSecurity>0</DocSecurity>
  <Lines>153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21566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Lenovo</cp:lastModifiedBy>
  <cp:revision>8</cp:revision>
  <cp:lastPrinted>2019-10-01T07:35:00Z</cp:lastPrinted>
  <dcterms:created xsi:type="dcterms:W3CDTF">2019-10-01T07:38:00Z</dcterms:created>
  <dcterms:modified xsi:type="dcterms:W3CDTF">2019-10-01T05:27:00Z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